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58C8C5"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TERMS AND CONDITIONS</w:t>
      </w:r>
    </w:p>
    <w:p w14:paraId="2037DDA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These Terms and Conditions (“</w:t>
      </w:r>
      <w:r w:rsidRPr="001D4DF5">
        <w:rPr>
          <w:rFonts w:ascii="Times New Roman" w:eastAsia="Times New Roman" w:hAnsi="Times New Roman" w:cs="Times New Roman"/>
          <w:b/>
          <w:bCs/>
          <w:kern w:val="0"/>
          <w:lang w:eastAsia="en-GB"/>
          <w14:ligatures w14:val="none"/>
        </w:rPr>
        <w:t>Terms</w:t>
      </w:r>
      <w:r w:rsidRPr="001D4DF5">
        <w:rPr>
          <w:rFonts w:ascii="Times New Roman" w:eastAsia="Times New Roman" w:hAnsi="Times New Roman" w:cs="Times New Roman"/>
          <w:kern w:val="0"/>
          <w:lang w:eastAsia="en-GB"/>
          <w14:ligatures w14:val="none"/>
        </w:rPr>
        <w:t xml:space="preserve">”) govern access to and use of the website, applications, platforms, APIs, software, products, solutions, documentation, and related services provided by </w:t>
      </w:r>
      <w:r w:rsidRPr="001D4DF5">
        <w:rPr>
          <w:rFonts w:ascii="Times New Roman" w:eastAsia="Times New Roman" w:hAnsi="Times New Roman" w:cs="Times New Roman"/>
          <w:b/>
          <w:bCs/>
          <w:kern w:val="0"/>
          <w:lang w:eastAsia="en-GB"/>
          <w14:ligatures w14:val="none"/>
        </w:rPr>
        <w:t>Infini System</w:t>
      </w:r>
      <w:r w:rsidRPr="001D4DF5">
        <w:rPr>
          <w:rFonts w:ascii="Times New Roman" w:eastAsia="Times New Roman" w:hAnsi="Times New Roman" w:cs="Times New Roman"/>
          <w:kern w:val="0"/>
          <w:lang w:eastAsia="en-GB"/>
          <w14:ligatures w14:val="none"/>
        </w:rPr>
        <w:t xml:space="preserve"> (“</w:t>
      </w:r>
      <w:r w:rsidRPr="001D4DF5">
        <w:rPr>
          <w:rFonts w:ascii="Times New Roman" w:eastAsia="Times New Roman" w:hAnsi="Times New Roman" w:cs="Times New Roman"/>
          <w:b/>
          <w:bCs/>
          <w:kern w:val="0"/>
          <w:lang w:eastAsia="en-GB"/>
          <w14:ligatures w14:val="none"/>
        </w:rPr>
        <w:t>Infini</w:t>
      </w:r>
      <w:r w:rsidRPr="001D4DF5">
        <w:rPr>
          <w:rFonts w:ascii="Times New Roman" w:eastAsia="Times New Roman" w:hAnsi="Times New Roman" w:cs="Times New Roman"/>
          <w:kern w:val="0"/>
          <w:lang w:eastAsia="en-GB"/>
          <w14:ligatures w14:val="none"/>
        </w:rPr>
        <w:t>”, “</w:t>
      </w:r>
      <w:r w:rsidRPr="001D4DF5">
        <w:rPr>
          <w:rFonts w:ascii="Times New Roman" w:eastAsia="Times New Roman" w:hAnsi="Times New Roman" w:cs="Times New Roman"/>
          <w:b/>
          <w:bCs/>
          <w:kern w:val="0"/>
          <w:lang w:eastAsia="en-GB"/>
          <w14:ligatures w14:val="none"/>
        </w:rPr>
        <w:t>Company</w:t>
      </w:r>
      <w:r w:rsidRPr="001D4DF5">
        <w:rPr>
          <w:rFonts w:ascii="Times New Roman" w:eastAsia="Times New Roman" w:hAnsi="Times New Roman" w:cs="Times New Roman"/>
          <w:kern w:val="0"/>
          <w:lang w:eastAsia="en-GB"/>
          <w14:ligatures w14:val="none"/>
        </w:rPr>
        <w:t>”, “</w:t>
      </w:r>
      <w:r w:rsidRPr="001D4DF5">
        <w:rPr>
          <w:rFonts w:ascii="Times New Roman" w:eastAsia="Times New Roman" w:hAnsi="Times New Roman" w:cs="Times New Roman"/>
          <w:b/>
          <w:bCs/>
          <w:kern w:val="0"/>
          <w:lang w:eastAsia="en-GB"/>
          <w14:ligatures w14:val="none"/>
        </w:rPr>
        <w:t>we</w:t>
      </w:r>
      <w:r w:rsidRPr="001D4DF5">
        <w:rPr>
          <w:rFonts w:ascii="Times New Roman" w:eastAsia="Times New Roman" w:hAnsi="Times New Roman" w:cs="Times New Roman"/>
          <w:kern w:val="0"/>
          <w:lang w:eastAsia="en-GB"/>
          <w14:ligatures w14:val="none"/>
        </w:rPr>
        <w:t>”, “</w:t>
      </w:r>
      <w:r w:rsidRPr="001D4DF5">
        <w:rPr>
          <w:rFonts w:ascii="Times New Roman" w:eastAsia="Times New Roman" w:hAnsi="Times New Roman" w:cs="Times New Roman"/>
          <w:b/>
          <w:bCs/>
          <w:kern w:val="0"/>
          <w:lang w:eastAsia="en-GB"/>
          <w14:ligatures w14:val="none"/>
        </w:rPr>
        <w:t>us</w:t>
      </w:r>
      <w:r w:rsidRPr="001D4DF5">
        <w:rPr>
          <w:rFonts w:ascii="Times New Roman" w:eastAsia="Times New Roman" w:hAnsi="Times New Roman" w:cs="Times New Roman"/>
          <w:kern w:val="0"/>
          <w:lang w:eastAsia="en-GB"/>
          <w14:ligatures w14:val="none"/>
        </w:rPr>
        <w:t>”, or “</w:t>
      </w:r>
      <w:r w:rsidRPr="001D4DF5">
        <w:rPr>
          <w:rFonts w:ascii="Times New Roman" w:eastAsia="Times New Roman" w:hAnsi="Times New Roman" w:cs="Times New Roman"/>
          <w:b/>
          <w:bCs/>
          <w:kern w:val="0"/>
          <w:lang w:eastAsia="en-GB"/>
          <w14:ligatures w14:val="none"/>
        </w:rPr>
        <w:t>our</w:t>
      </w:r>
      <w:r w:rsidRPr="001D4DF5">
        <w:rPr>
          <w:rFonts w:ascii="Times New Roman" w:eastAsia="Times New Roman" w:hAnsi="Times New Roman" w:cs="Times New Roman"/>
          <w:kern w:val="0"/>
          <w:lang w:eastAsia="en-GB"/>
          <w14:ligatures w14:val="none"/>
        </w:rPr>
        <w:t>”).</w:t>
      </w:r>
    </w:p>
    <w:p w14:paraId="1A3EFE0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By accessing, browsing, registering on, or using the Infini website, platform, APIs, applications, products, or services (collectively, the “</w:t>
      </w:r>
      <w:r w:rsidRPr="001D4DF5">
        <w:rPr>
          <w:rFonts w:ascii="Times New Roman" w:eastAsia="Times New Roman" w:hAnsi="Times New Roman" w:cs="Times New Roman"/>
          <w:b/>
          <w:bCs/>
          <w:kern w:val="0"/>
          <w:lang w:eastAsia="en-GB"/>
          <w14:ligatures w14:val="none"/>
        </w:rPr>
        <w:t>Services</w:t>
      </w:r>
      <w:r w:rsidRPr="001D4DF5">
        <w:rPr>
          <w:rFonts w:ascii="Times New Roman" w:eastAsia="Times New Roman" w:hAnsi="Times New Roman" w:cs="Times New Roman"/>
          <w:kern w:val="0"/>
          <w:lang w:eastAsia="en-GB"/>
          <w14:ligatures w14:val="none"/>
        </w:rPr>
        <w:t>”), you acknowledge that you have read, understood, and agreed to be bound by these Terms.</w:t>
      </w:r>
    </w:p>
    <w:p w14:paraId="7DA4FCE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If you do not agree to these Terms, you must not access or use the Services.</w:t>
      </w:r>
    </w:p>
    <w:p w14:paraId="3D87355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These Terms constitute a legally binding agreement between you and Infini. Where you use the Services on behalf of a company, financial institution, business, or other legal entity (“</w:t>
      </w:r>
      <w:r w:rsidRPr="001D4DF5">
        <w:rPr>
          <w:rFonts w:ascii="Times New Roman" w:eastAsia="Times New Roman" w:hAnsi="Times New Roman" w:cs="Times New Roman"/>
          <w:b/>
          <w:bCs/>
          <w:kern w:val="0"/>
          <w:lang w:eastAsia="en-GB"/>
          <w14:ligatures w14:val="none"/>
        </w:rPr>
        <w:t>Organisation</w:t>
      </w:r>
      <w:r w:rsidRPr="001D4DF5">
        <w:rPr>
          <w:rFonts w:ascii="Times New Roman" w:eastAsia="Times New Roman" w:hAnsi="Times New Roman" w:cs="Times New Roman"/>
          <w:kern w:val="0"/>
          <w:lang w:eastAsia="en-GB"/>
          <w14:ligatures w14:val="none"/>
        </w:rPr>
        <w:t>”), you represent and warrant that you have the authority to bind that Organisation to these Terms, in which case “you” or “your” shall also refer to such Organisation.</w:t>
      </w:r>
    </w:p>
    <w:p w14:paraId="0716E59D"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3882A64">
          <v:rect id="_x0000_i1076" alt="" style="width:451.3pt;height:.05pt;mso-width-percent:0;mso-height-percent:0;mso-width-percent:0;mso-height-percent:0" o:hralign="center" o:hrstd="t" o:hr="t" fillcolor="#a0a0a0" stroked="f"/>
        </w:pict>
      </w:r>
    </w:p>
    <w:p w14:paraId="14736DB0" w14:textId="77777777" w:rsidR="001D4DF5" w:rsidRPr="001D4DF5" w:rsidRDefault="001D4DF5" w:rsidP="001D4DF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1D4DF5">
        <w:rPr>
          <w:rFonts w:ascii="Times New Roman" w:eastAsia="Times New Roman" w:hAnsi="Times New Roman" w:cs="Times New Roman"/>
          <w:b/>
          <w:bCs/>
          <w:kern w:val="0"/>
          <w:sz w:val="36"/>
          <w:szCs w:val="36"/>
          <w:lang w:eastAsia="en-GB"/>
          <w14:ligatures w14:val="none"/>
        </w:rPr>
        <w:t>1. DEFINITIONS</w:t>
      </w:r>
    </w:p>
    <w:p w14:paraId="2B43AE8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For the purposes of these Terms:</w:t>
      </w:r>
    </w:p>
    <w:p w14:paraId="5E8AAC8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“Account”</w:t>
      </w:r>
      <w:r w:rsidRPr="001D4DF5">
        <w:rPr>
          <w:rFonts w:ascii="Times New Roman" w:eastAsia="Times New Roman" w:hAnsi="Times New Roman" w:cs="Times New Roman"/>
          <w:kern w:val="0"/>
          <w:lang w:eastAsia="en-GB"/>
          <w14:ligatures w14:val="none"/>
        </w:rPr>
        <w:t xml:space="preserve"> means an account created by a User or Organisation to access or use the Services.</w:t>
      </w:r>
    </w:p>
    <w:p w14:paraId="090AC30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“API”</w:t>
      </w:r>
      <w:r w:rsidRPr="001D4DF5">
        <w:rPr>
          <w:rFonts w:ascii="Times New Roman" w:eastAsia="Times New Roman" w:hAnsi="Times New Roman" w:cs="Times New Roman"/>
          <w:kern w:val="0"/>
          <w:lang w:eastAsia="en-GB"/>
          <w14:ligatures w14:val="none"/>
        </w:rPr>
        <w:t xml:space="preserve"> means an application programming interface made available by Infini to enable integration with the Services.</w:t>
      </w:r>
    </w:p>
    <w:p w14:paraId="7CE92F5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“Authorised User”</w:t>
      </w:r>
      <w:r w:rsidRPr="001D4DF5">
        <w:rPr>
          <w:rFonts w:ascii="Times New Roman" w:eastAsia="Times New Roman" w:hAnsi="Times New Roman" w:cs="Times New Roman"/>
          <w:kern w:val="0"/>
          <w:lang w:eastAsia="en-GB"/>
          <w14:ligatures w14:val="none"/>
        </w:rPr>
        <w:t xml:space="preserve"> means an individual who is authorised by an Organisation to access or use the Services.</w:t>
      </w:r>
    </w:p>
    <w:p w14:paraId="18CA459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“Content”</w:t>
      </w:r>
      <w:r w:rsidRPr="001D4DF5">
        <w:rPr>
          <w:rFonts w:ascii="Times New Roman" w:eastAsia="Times New Roman" w:hAnsi="Times New Roman" w:cs="Times New Roman"/>
          <w:kern w:val="0"/>
          <w:lang w:eastAsia="en-GB"/>
          <w14:ligatures w14:val="none"/>
        </w:rPr>
        <w:t xml:space="preserve"> means text, documents, records, information, data, files, images, technical information, and other materials submitted, uploaded, transmitted, generated, or processed through the Services.</w:t>
      </w:r>
    </w:p>
    <w:p w14:paraId="22DBBC9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“Customer Data”</w:t>
      </w:r>
      <w:r w:rsidRPr="001D4DF5">
        <w:rPr>
          <w:rFonts w:ascii="Times New Roman" w:eastAsia="Times New Roman" w:hAnsi="Times New Roman" w:cs="Times New Roman"/>
          <w:kern w:val="0"/>
          <w:lang w:eastAsia="en-GB"/>
          <w14:ligatures w14:val="none"/>
        </w:rPr>
        <w:t xml:space="preserve"> means information, records, documents, personal data, financial data, business data, and other information submitted to or processed through the Services by or on behalf of a customer or Organisation.</w:t>
      </w:r>
    </w:p>
    <w:p w14:paraId="62DEE2C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“Documentation”</w:t>
      </w:r>
      <w:r w:rsidRPr="001D4DF5">
        <w:rPr>
          <w:rFonts w:ascii="Times New Roman" w:eastAsia="Times New Roman" w:hAnsi="Times New Roman" w:cs="Times New Roman"/>
          <w:kern w:val="0"/>
          <w:lang w:eastAsia="en-GB"/>
          <w14:ligatures w14:val="none"/>
        </w:rPr>
        <w:t xml:space="preserve"> means technical documentation, API documentation, implementation guides, user manuals, specifications, and other materials provided by Infini relating to the Services.</w:t>
      </w:r>
    </w:p>
    <w:p w14:paraId="1BAF5BD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“Intellectual Property Rights”</w:t>
      </w:r>
      <w:r w:rsidRPr="001D4DF5">
        <w:rPr>
          <w:rFonts w:ascii="Times New Roman" w:eastAsia="Times New Roman" w:hAnsi="Times New Roman" w:cs="Times New Roman"/>
          <w:kern w:val="0"/>
          <w:lang w:eastAsia="en-GB"/>
          <w14:ligatures w14:val="none"/>
        </w:rPr>
        <w:t xml:space="preserve"> means copyrights, patents, trademarks, trade names, domain names, designs, database rights, trade secrets, know-how, software rights, and all other intellectual property or proprietary rights.</w:t>
      </w:r>
    </w:p>
    <w:p w14:paraId="316315A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lastRenderedPageBreak/>
        <w:t>“Services”</w:t>
      </w:r>
      <w:r w:rsidRPr="001D4DF5">
        <w:rPr>
          <w:rFonts w:ascii="Times New Roman" w:eastAsia="Times New Roman" w:hAnsi="Times New Roman" w:cs="Times New Roman"/>
          <w:kern w:val="0"/>
          <w:lang w:eastAsia="en-GB"/>
          <w14:ligatures w14:val="none"/>
        </w:rPr>
        <w:t xml:space="preserve"> includes the Infini website, portals, dashboards, applications, APIs, software, hosted solutions, integrations, analytics, verification services, document-processing services, KYC/KYB solutions, fraud and risk solutions, underwriting solutions, compliance services, and other products offered by Infini.</w:t>
      </w:r>
    </w:p>
    <w:p w14:paraId="4141A91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“Third-Party Service Provider”</w:t>
      </w:r>
      <w:r w:rsidRPr="001D4DF5">
        <w:rPr>
          <w:rFonts w:ascii="Times New Roman" w:eastAsia="Times New Roman" w:hAnsi="Times New Roman" w:cs="Times New Roman"/>
          <w:kern w:val="0"/>
          <w:lang w:eastAsia="en-GB"/>
          <w14:ligatures w14:val="none"/>
        </w:rPr>
        <w:t xml:space="preserve"> means a third party whose systems, databases, APIs, infrastructure, software, telecommunications services, verification services, financial data services, identity services, cloud services, or other technology are integrated with or used by Infini.</w:t>
      </w:r>
    </w:p>
    <w:p w14:paraId="0F019F6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“User”</w:t>
      </w:r>
      <w:r w:rsidRPr="001D4DF5">
        <w:rPr>
          <w:rFonts w:ascii="Times New Roman" w:eastAsia="Times New Roman" w:hAnsi="Times New Roman" w:cs="Times New Roman"/>
          <w:kern w:val="0"/>
          <w:lang w:eastAsia="en-GB"/>
          <w14:ligatures w14:val="none"/>
        </w:rPr>
        <w:t>, “you”, or “your” means any person or entity accessing or using the Services.</w:t>
      </w:r>
    </w:p>
    <w:p w14:paraId="4C4CA1B5"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1EC6EB98">
          <v:rect id="_x0000_i1075" style="width:0;height:1.5pt" o:hralign="center" o:hrstd="t" o:hr="t" fillcolor="#a0a0a0" stroked="f"/>
        </w:pict>
      </w:r>
    </w:p>
    <w:p w14:paraId="32E4898D"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 ACCEPTANCE OF TERMS</w:t>
      </w:r>
    </w:p>
    <w:p w14:paraId="047DB62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2.1 By accessing or using the Services, you agree to comply with these Terms and all applicable laws, regulations, rules, and policies.</w:t>
      </w:r>
    </w:p>
    <w:p w14:paraId="65C2888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2.2 If you are using the Services on behalf of an Organisation, you confirm that you are duly authorised to accept these Terms on its behalf.</w:t>
      </w:r>
    </w:p>
    <w:p w14:paraId="72FD8FD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2.3 Certain Services may be subject to additional commercial terms, order forms, statements of work, service-level agreements (“</w:t>
      </w:r>
      <w:r w:rsidRPr="001D4DF5">
        <w:rPr>
          <w:rFonts w:ascii="Times New Roman" w:eastAsia="Times New Roman" w:hAnsi="Times New Roman" w:cs="Times New Roman"/>
          <w:b/>
          <w:bCs/>
          <w:kern w:val="0"/>
          <w:lang w:eastAsia="en-GB"/>
          <w14:ligatures w14:val="none"/>
        </w:rPr>
        <w:t>SLAs</w:t>
      </w:r>
      <w:r w:rsidRPr="001D4DF5">
        <w:rPr>
          <w:rFonts w:ascii="Times New Roman" w:eastAsia="Times New Roman" w:hAnsi="Times New Roman" w:cs="Times New Roman"/>
          <w:kern w:val="0"/>
          <w:lang w:eastAsia="en-GB"/>
          <w14:ligatures w14:val="none"/>
        </w:rPr>
        <w:t>”), data processing agreements (“</w:t>
      </w:r>
      <w:r w:rsidRPr="001D4DF5">
        <w:rPr>
          <w:rFonts w:ascii="Times New Roman" w:eastAsia="Times New Roman" w:hAnsi="Times New Roman" w:cs="Times New Roman"/>
          <w:b/>
          <w:bCs/>
          <w:kern w:val="0"/>
          <w:lang w:eastAsia="en-GB"/>
          <w14:ligatures w14:val="none"/>
        </w:rPr>
        <w:t>DPAs</w:t>
      </w:r>
      <w:r w:rsidRPr="001D4DF5">
        <w:rPr>
          <w:rFonts w:ascii="Times New Roman" w:eastAsia="Times New Roman" w:hAnsi="Times New Roman" w:cs="Times New Roman"/>
          <w:kern w:val="0"/>
          <w:lang w:eastAsia="en-GB"/>
          <w14:ligatures w14:val="none"/>
        </w:rPr>
        <w:t>”), product-specific terms, or other agreements. In the event of a conflict, the applicable executed agreement will prevail over these Terms to the extent of the conflict.</w:t>
      </w:r>
    </w:p>
    <w:p w14:paraId="0485212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2.4 Infini may update these Terms from time to time. Updated Terms will be published on the website with a revised “Last Updated” date. Your continued use of the Services after an update constitutes acceptance of the revised Terms.</w:t>
      </w:r>
    </w:p>
    <w:p w14:paraId="02557F0F"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33E21446">
          <v:rect id="_x0000_i1074" style="width:0;height:1.5pt" o:hralign="center" o:hrstd="t" o:hr="t" fillcolor="#a0a0a0" stroked="f"/>
        </w:pict>
      </w:r>
    </w:p>
    <w:p w14:paraId="24F8042B"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 ABOUT THE SERVICES</w:t>
      </w:r>
    </w:p>
    <w:p w14:paraId="59C4B56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3.1 Infini provides technology and software solutions designed to facilitate digital workflows, data processing, verification, compliance, risk assessment, document processing, financial analysis, identity verification, API-based integrations, and other technology-enabled services.</w:t>
      </w:r>
    </w:p>
    <w:p w14:paraId="6A70CBD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3.2 Depending on the applicable product or subscription, the Services may include, without limitation:</w:t>
      </w:r>
    </w:p>
    <w:p w14:paraId="044A0979"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API-based verification and data services;</w:t>
      </w:r>
    </w:p>
    <w:p w14:paraId="275A2A2B"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KYC, KYB, AML, screening and compliance workflows;</w:t>
      </w:r>
    </w:p>
    <w:p w14:paraId="49108AD6"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identity and document verification;</w:t>
      </w:r>
    </w:p>
    <w:p w14:paraId="1AAB1E11"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financial and banking data analysis;</w:t>
      </w:r>
    </w:p>
    <w:p w14:paraId="31AD425A"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GST and tax-related data processing;</w:t>
      </w:r>
    </w:p>
    <w:p w14:paraId="5ED737CE"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credit and risk analysis;</w:t>
      </w:r>
    </w:p>
    <w:p w14:paraId="0184D41F"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fraud detection and risk monitoring;</w:t>
      </w:r>
    </w:p>
    <w:p w14:paraId="5FCA6D85"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document processing and document signing;</w:t>
      </w:r>
    </w:p>
    <w:p w14:paraId="73D8735D"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video KYC and related verification workflows;</w:t>
      </w:r>
    </w:p>
    <w:p w14:paraId="51CE993D"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underwriting and credit assessment solutions;</w:t>
      </w:r>
    </w:p>
    <w:p w14:paraId="7DD9ACEC"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AI-assisted analytics and decision-support functionality;</w:t>
      </w:r>
    </w:p>
    <w:p w14:paraId="22CBCBED"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dashboards, portals, reports and workflow management;</w:t>
      </w:r>
    </w:p>
    <w:p w14:paraId="7F5B160A" w14:textId="77777777" w:rsidR="001D4DF5" w:rsidRPr="001D4DF5" w:rsidRDefault="001D4DF5" w:rsidP="001D4DF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integrations with third-party data providers, financial institutions, government platforms and technology providers.</w:t>
      </w:r>
    </w:p>
    <w:p w14:paraId="646980C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3.3 The specific Services available to you may depend on the product purchased, subscription plan, geographic location, regulatory restrictions, technical integration, and applicable commercial agreement.</w:t>
      </w:r>
    </w:p>
    <w:p w14:paraId="3E7D675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3.4 Infini reserves the right to modify, enhance, suspend, discontinue, or replace any feature or component of the Services, provided that such changes do not materially affect contractual commitments under an applicable executed agreement, except where changes are required for legal, security, regulatory, technical, or third-party reasons.</w:t>
      </w:r>
    </w:p>
    <w:p w14:paraId="6BF379A1"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9FB1041">
          <v:rect id="_x0000_i1073" style="width:0;height:1.5pt" o:hralign="center" o:hrstd="t" o:hr="t" fillcolor="#a0a0a0" stroked="f"/>
        </w:pict>
      </w:r>
    </w:p>
    <w:p w14:paraId="768E18AF"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 ELIGIBILITY</w:t>
      </w:r>
    </w:p>
    <w:p w14:paraId="4455F3E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4.1 You must have the legal capacity to enter into a binding agreement under applicable law.</w:t>
      </w:r>
    </w:p>
    <w:p w14:paraId="3079AD6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4.2 Where the Services are intended for business or institutional use, access may be restricted to legal entities and their authorised personnel.</w:t>
      </w:r>
    </w:p>
    <w:p w14:paraId="46FEC1E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4.3 You must not use the Services if prohibited by applicable law.</w:t>
      </w:r>
    </w:p>
    <w:p w14:paraId="36629C0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4.4 Infini may restrict access where it reasonably believes that a User is not authorised, is violating these Terms, or is using the Services for an unlawful or unauthorised purpose.</w:t>
      </w:r>
    </w:p>
    <w:p w14:paraId="0009A1B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7CDD6BF">
          <v:rect id="_x0000_i1072" style="width:0;height:1.5pt" o:hralign="center" o:hrstd="t" o:hr="t" fillcolor="#a0a0a0" stroked="f"/>
        </w:pict>
      </w:r>
    </w:p>
    <w:p w14:paraId="0C8D16FD"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5. ACCOUNT REGISTRATION AND ACCESS</w:t>
      </w:r>
    </w:p>
    <w:p w14:paraId="1BB79BE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5.1 Certain Services may require registration and creation of an Account.</w:t>
      </w:r>
    </w:p>
    <w:p w14:paraId="6DE5236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5.2 You are responsible for providing accurate, complete, and current registration information.</w:t>
      </w:r>
    </w:p>
    <w:p w14:paraId="0A8B6A4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5.3 You are responsible for maintaining the confidentiality of your login credentials, API keys, authentication tokens, passwords, certificates, access credentials, and other security information.</w:t>
      </w:r>
    </w:p>
    <w:p w14:paraId="2179688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5.4 You must immediately notify Infini if you suspect:</w:t>
      </w:r>
    </w:p>
    <w:p w14:paraId="49AC0678" w14:textId="77777777" w:rsidR="001D4DF5" w:rsidRPr="001D4DF5" w:rsidRDefault="001D4DF5" w:rsidP="001D4DF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unauthorised access;</w:t>
      </w:r>
    </w:p>
    <w:p w14:paraId="6780F3FF" w14:textId="77777777" w:rsidR="001D4DF5" w:rsidRPr="001D4DF5" w:rsidRDefault="001D4DF5" w:rsidP="001D4DF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loss or compromise of credentials;</w:t>
      </w:r>
    </w:p>
    <w:p w14:paraId="591D65A3" w14:textId="77777777" w:rsidR="001D4DF5" w:rsidRPr="001D4DF5" w:rsidRDefault="001D4DF5" w:rsidP="001D4DF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misuse of an API key or access token;</w:t>
      </w:r>
    </w:p>
    <w:p w14:paraId="57D0FC8C" w14:textId="77777777" w:rsidR="001D4DF5" w:rsidRPr="001D4DF5" w:rsidRDefault="001D4DF5" w:rsidP="001D4DF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unauthorised transactions or requests;</w:t>
      </w:r>
    </w:p>
    <w:p w14:paraId="07757B01" w14:textId="77777777" w:rsidR="001D4DF5" w:rsidRPr="001D4DF5" w:rsidRDefault="001D4DF5" w:rsidP="001D4DF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 security incident affecting the Services.</w:t>
      </w:r>
    </w:p>
    <w:p w14:paraId="40FC774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5.5 You shall not:</w:t>
      </w:r>
    </w:p>
    <w:p w14:paraId="3079D00A" w14:textId="77777777" w:rsidR="001D4DF5" w:rsidRPr="001D4DF5" w:rsidRDefault="001D4DF5" w:rsidP="001D4DF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share credentials with unauthorised persons;</w:t>
      </w:r>
    </w:p>
    <w:p w14:paraId="4C2EEE44" w14:textId="77777777" w:rsidR="001D4DF5" w:rsidRPr="001D4DF5" w:rsidRDefault="001D4DF5" w:rsidP="001D4DF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permit unauthorised access to your Account;</w:t>
      </w:r>
    </w:p>
    <w:p w14:paraId="3F77905A" w14:textId="77777777" w:rsidR="001D4DF5" w:rsidRPr="001D4DF5" w:rsidRDefault="001D4DF5" w:rsidP="001D4DF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create an Account using false information;</w:t>
      </w:r>
    </w:p>
    <w:p w14:paraId="68E9AAE1" w14:textId="77777777" w:rsidR="001D4DF5" w:rsidRPr="001D4DF5" w:rsidRDefault="001D4DF5" w:rsidP="001D4DF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impersonate another individual or Organisation;</w:t>
      </w:r>
    </w:p>
    <w:p w14:paraId="674D5FF0" w14:textId="77777777" w:rsidR="001D4DF5" w:rsidRPr="001D4DF5" w:rsidRDefault="001D4DF5" w:rsidP="001D4DF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attempt to bypass authentication or access controls.</w:t>
      </w:r>
    </w:p>
    <w:p w14:paraId="1E66711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5.6 Infini may suspend or revoke credentials where reasonably necessary for security, operational, regulatory, or contractual reasons.</w:t>
      </w:r>
    </w:p>
    <w:p w14:paraId="5B0DB009"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3DE4C05A">
          <v:rect id="_x0000_i1071" style="width:0;height:1.5pt" o:hralign="center" o:hrstd="t" o:hr="t" fillcolor="#a0a0a0" stroked="f"/>
        </w:pict>
      </w:r>
    </w:p>
    <w:p w14:paraId="37272EF3"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6. API ACCESS AND INTEGRATION</w:t>
      </w:r>
    </w:p>
    <w:p w14:paraId="7540E66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6.1 Where Infini provides API access, such access is subject to the applicable API documentation, usage restrictions, authentication requirements, rate limits, service specifications, and commercial terms.</w:t>
      </w:r>
    </w:p>
    <w:p w14:paraId="55D4249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6.2 You shall use APIs only for the purposes authorised by Infini.</w:t>
      </w:r>
    </w:p>
    <w:p w14:paraId="468C4B4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6.3 You shall not:</w:t>
      </w:r>
    </w:p>
    <w:p w14:paraId="0F3008BC"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reverse engineer or attempt to derive source code from the APIs;</w:t>
      </w:r>
    </w:p>
    <w:p w14:paraId="40CBBB09"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circumvent authentication or security controls;</w:t>
      </w:r>
    </w:p>
    <w:p w14:paraId="62D31E96"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access endpoints not authorised for your Account;</w:t>
      </w:r>
    </w:p>
    <w:p w14:paraId="584943EC"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deliberately generate excessive or abusive traffic;</w:t>
      </w:r>
    </w:p>
    <w:p w14:paraId="0DBF9000"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interfere with API availability or performance;</w:t>
      </w:r>
    </w:p>
    <w:p w14:paraId="09040C9F"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use APIs to build or operate an unauthorised competing service;</w:t>
      </w:r>
    </w:p>
    <w:p w14:paraId="7B64E136" w14:textId="77777777" w:rsidR="001D4DF5" w:rsidRPr="001D4DF5" w:rsidRDefault="001D4DF5" w:rsidP="001D4DF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share API credentials with unauthorised third parties.</w:t>
      </w:r>
    </w:p>
    <w:p w14:paraId="6820D05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6.4 Infini may apply rate limits, throttling, usage limits, quotas, or other technical controls to maintain system stability and security.</w:t>
      </w:r>
    </w:p>
    <w:p w14:paraId="4DE4D5C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6.5 API availability may depend upon third-party service providers, data sources, telecommunications networks, governmental systems, financial institutions, or other external systems.</w:t>
      </w:r>
    </w:p>
    <w:p w14:paraId="5EEABE3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6.6 Infini does not guarantee continuous availability of a third-party API or external data source.</w:t>
      </w:r>
    </w:p>
    <w:p w14:paraId="6E8F116D"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B11A117">
          <v:rect id="_x0000_i1070" style="width:0;height:1.5pt" o:hralign="center" o:hrstd="t" o:hr="t" fillcolor="#a0a0a0" stroked="f"/>
        </w:pict>
      </w:r>
    </w:p>
    <w:p w14:paraId="019C623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lastRenderedPageBreak/>
        <w:t>7. CUSTOMER DATA</w:t>
      </w:r>
    </w:p>
    <w:p w14:paraId="67705C6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7.1 Customers remain responsible for the legality, accuracy, quality, and integrity of Customer Data submitted to the Services.</w:t>
      </w:r>
    </w:p>
    <w:p w14:paraId="5C95AA6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7.2 You represent and warrant that you have all necessary rights, permissions, notices, authorisations, and lawful bases required to collect, disclose, upload, transmit, or otherwise process Customer Data through the Services.</w:t>
      </w:r>
    </w:p>
    <w:p w14:paraId="74B6B4D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7.3 You shall not submit data that you are prohibited from processing or disclosing under applicable law, contractual obligations, or regulatory requirements.</w:t>
      </w:r>
    </w:p>
    <w:p w14:paraId="204569C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7.4 Where Customer Data includes personal data, sensitive information, financial information, identity information, biometric information, or regulated information, you are responsible for ensuring that such processing is undertaken in accordance with applicable law and the applicable contractual arrangements.</w:t>
      </w:r>
    </w:p>
    <w:p w14:paraId="21F731D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7.5 Where required, Infini may process Customer Data as a processor or service provider on behalf of the customer, subject to the applicable agreement and data protection requirements.</w:t>
      </w:r>
    </w:p>
    <w:p w14:paraId="233FA9F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7.6 Infini may process Customer Data to:</w:t>
      </w:r>
    </w:p>
    <w:p w14:paraId="5C687705"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provide and operate the Services;</w:t>
      </w:r>
    </w:p>
    <w:p w14:paraId="2EAAD22F"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authenticate users;</w:t>
      </w:r>
    </w:p>
    <w:p w14:paraId="6A4E26F8"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perform requested verification or analysis;</w:t>
      </w:r>
    </w:p>
    <w:p w14:paraId="5339E663"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generate reports and outputs;</w:t>
      </w:r>
    </w:p>
    <w:p w14:paraId="6F484C30"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maintain security;</w:t>
      </w:r>
    </w:p>
    <w:p w14:paraId="439FC0AD"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prevent fraud and abuse;</w:t>
      </w:r>
    </w:p>
    <w:p w14:paraId="62AF949F"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provide customer support;</w:t>
      </w:r>
    </w:p>
    <w:p w14:paraId="04E5878F"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monitor system performance;</w:t>
      </w:r>
    </w:p>
    <w:p w14:paraId="748E2CB9"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comply with legal and regulatory obligations;</w:t>
      </w:r>
    </w:p>
    <w:p w14:paraId="0D56A2C1" w14:textId="77777777" w:rsidR="001D4DF5" w:rsidRPr="001D4DF5" w:rsidRDefault="001D4DF5" w:rsidP="001D4DF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enforce contractual rights.</w:t>
      </w:r>
    </w:p>
    <w:p w14:paraId="4FAE8F0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7.7 Infini shall handle personal data in accordance with its applicable Privacy Policy and any applicable DPA or contractual data protection terms.</w:t>
      </w:r>
    </w:p>
    <w:p w14:paraId="76B18289"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6A6679E">
          <v:rect id="_x0000_i1069" style="width:0;height:1.5pt" o:hralign="center" o:hrstd="t" o:hr="t" fillcolor="#a0a0a0" stroked="f"/>
        </w:pict>
      </w:r>
    </w:p>
    <w:p w14:paraId="12E9CC2A"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8. PERSONAL DATA AND PRIVACY</w:t>
      </w:r>
    </w:p>
    <w:p w14:paraId="2E4A2D9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8.1 The collection, use, storage, disclosure, retention, and processing of personal data through the Services are subject to Infini’s Privacy Policy and applicable data protection laws.</w:t>
      </w:r>
    </w:p>
    <w:p w14:paraId="6EC4CF6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8.2 Users are responsible for obtaining required consent, authorisation, notices, or other lawful permissions from individuals before submitting their personal data to Infini where required by applicable law.</w:t>
      </w:r>
    </w:p>
    <w:p w14:paraId="0F5492E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8.3 Where the Services involve identity verification, KYC, financial information, video KYC, document verification, biometric information, or similar regulated activities, you must ensure that all required customer disclosures and consents are obtained.</w:t>
      </w:r>
    </w:p>
    <w:p w14:paraId="3A95947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8.4 Infini may use third-party service providers to perform specified data processing, verification, hosting, communications, analytics, infrastructure, security, or other functions.</w:t>
      </w:r>
    </w:p>
    <w:p w14:paraId="176CA70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8.5 Infini may transfer or process information across jurisdictions where necessary to provide the Services, subject to applicable legal and contractual requirements.</w:t>
      </w:r>
    </w:p>
    <w:p w14:paraId="3E510B5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8.6 Applicable data protection requirements may evolve from time to time. Infini may update its practices, documentation, controls, and contractual terms to meet applicable legal or regulatory requirements.</w:t>
      </w:r>
    </w:p>
    <w:p w14:paraId="462DDBBB"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53913BC">
          <v:rect id="_x0000_i1068" style="width:0;height:1.5pt" o:hralign="center" o:hrstd="t" o:hr="t" fillcolor="#a0a0a0" stroked="f"/>
        </w:pict>
      </w:r>
    </w:p>
    <w:p w14:paraId="685372D1"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9. USER RESPONSIBILITIES</w:t>
      </w:r>
    </w:p>
    <w:p w14:paraId="6468AC9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agree to use the Services responsibly and lawfully.</w:t>
      </w:r>
    </w:p>
    <w:p w14:paraId="1EB30A6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shall:</w:t>
      </w:r>
    </w:p>
    <w:p w14:paraId="55A4006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9.1 provide accurate and complete information;</w:t>
      </w:r>
    </w:p>
    <w:p w14:paraId="0FB0D64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9.2 comply with applicable laws and regulations;</w:t>
      </w:r>
    </w:p>
    <w:p w14:paraId="0E19074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9.3 maintain reasonable security controls within your own environment;</w:t>
      </w:r>
    </w:p>
    <w:p w14:paraId="713841E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9.4 obtain necessary approvals and permissions for use of data;</w:t>
      </w:r>
    </w:p>
    <w:p w14:paraId="1645D78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9.5 ensure that authorised users use the Services appropriately;</w:t>
      </w:r>
    </w:p>
    <w:p w14:paraId="1068F80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9.6 ensure that integrations with Infini are implemented according to applicable technical documentation;</w:t>
      </w:r>
    </w:p>
    <w:p w14:paraId="26001D0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9.7 promptly address vulnerabilities, compromised credentials, or identified misuse;</w:t>
      </w:r>
    </w:p>
    <w:p w14:paraId="6D66726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9.8 maintain appropriate backups of information where appropriate;</w:t>
      </w:r>
    </w:p>
    <w:p w14:paraId="0E3ECF1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9.9 cooperate with reasonable security, compliance, audit, or incident-response requirements.</w:t>
      </w:r>
    </w:p>
    <w:p w14:paraId="1A9BE673"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53A5647D">
          <v:rect id="_x0000_i1067" style="width:0;height:1.5pt" o:hralign="center" o:hrstd="t" o:hr="t" fillcolor="#a0a0a0" stroked="f"/>
        </w:pict>
      </w:r>
    </w:p>
    <w:p w14:paraId="69E4809F"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10. PROHIBITED USE</w:t>
      </w:r>
    </w:p>
    <w:p w14:paraId="7E27527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shall not use the Services to:</w:t>
      </w:r>
    </w:p>
    <w:p w14:paraId="45937EF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10.1 violate any applicable law or regulation;</w:t>
      </w:r>
    </w:p>
    <w:p w14:paraId="467B8EF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10.2 infringe intellectual property, privacy, confidentiality, or other rights of any person;</w:t>
      </w:r>
    </w:p>
    <w:p w14:paraId="0D29935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10.3 commit fraud, identity theft, impersonation, financial crime, money laundering, or other unlawful activity;</w:t>
      </w:r>
    </w:p>
    <w:p w14:paraId="0F0768F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10.4 process information without appropriate authority or lawful permission;</w:t>
      </w:r>
    </w:p>
    <w:p w14:paraId="2A52DA8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10.5 upload malicious code, viruses, ransomware, worms, spyware, or other harmful software;</w:t>
      </w:r>
    </w:p>
    <w:p w14:paraId="4796E84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10.6 interfere with or disrupt the Services;</w:t>
      </w:r>
    </w:p>
    <w:p w14:paraId="0359C73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10.7 conduct penetration testing, vulnerability scanning, load testing, denial-of-service testing, or similar activities without prior written authorisation from Infini;</w:t>
      </w:r>
    </w:p>
    <w:p w14:paraId="263C06C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10.8 gain or attempt to gain unauthorised access to systems, networks, databases, accounts, or data;</w:t>
      </w:r>
    </w:p>
    <w:p w14:paraId="67DE02C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10.9 scrape, crawl, copy, reproduce, or systematically extract information from the Services except as expressly authorised;</w:t>
      </w:r>
    </w:p>
    <w:p w14:paraId="4B1D3C0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10.10 use the Services to develop, train, test, or operate a competing service where prohibited by an applicable agreement;</w:t>
      </w:r>
    </w:p>
    <w:p w14:paraId="3B9480B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10.11 circumvent rate limits, access controls, usage restrictions, licensing controls, or technical safeguards;</w:t>
      </w:r>
    </w:p>
    <w:p w14:paraId="4B1A610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10.12 use the Services in a manner that could damage Infini’s reputation, infrastructure, systems, customers, or third-party providers;</w:t>
      </w:r>
    </w:p>
    <w:p w14:paraId="4E08B84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10.13 use any output generated by the Services for an unlawful purpose.</w:t>
      </w:r>
    </w:p>
    <w:p w14:paraId="3F939115"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7BF278FA">
          <v:rect id="_x0000_i1066" style="width:0;height:1.5pt" o:hralign="center" o:hrstd="t" o:hr="t" fillcolor="#a0a0a0" stroked="f"/>
        </w:pict>
      </w:r>
    </w:p>
    <w:p w14:paraId="1B319910"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11. AI-ASSISTED FEATURES AND AUTOMATED OUTPUTS</w:t>
      </w:r>
    </w:p>
    <w:p w14:paraId="58C9CAC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11.1 Certain Infini Services may use artificial intelligence, machine learning, automation, rules engines, statistical models, optical character recognition, data analysis, or other automated technologies.</w:t>
      </w:r>
    </w:p>
    <w:p w14:paraId="50746D6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11.2 AI-generated or automated outputs may contain errors, omissions, inaccuracies, false positives, false negatives, or incomplete information.</w:t>
      </w:r>
    </w:p>
    <w:p w14:paraId="1D96356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11.3 Automated outputs are intended to support business processes and decision-making and should not automatically be treated as a substitute for professional, legal, financial, compliance, credit, medical, or other expert judgement.</w:t>
      </w:r>
    </w:p>
    <w:p w14:paraId="268C801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11.4 Where the Services are used for regulated or high-impact decisions, the customer remains responsible for maintaining appropriate human oversight, review, approvals, and controls as required by applicable law or internal policies.</w:t>
      </w:r>
    </w:p>
    <w:p w14:paraId="771B0F5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11.5 You are responsible for independently validating material outputs before relying upon them for critical decisions.</w:t>
      </w:r>
    </w:p>
    <w:p w14:paraId="6427F7F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11.6 Infini does not guarantee that AI-generated or automated results will be error-free or suitable for every particular use case.</w:t>
      </w:r>
    </w:p>
    <w:p w14:paraId="6C60682A"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2DF84CE7">
          <v:rect id="_x0000_i1065" style="width:0;height:1.5pt" o:hralign="center" o:hrstd="t" o:hr="t" fillcolor="#a0a0a0" stroked="f"/>
        </w:pict>
      </w:r>
    </w:p>
    <w:p w14:paraId="4988FE41"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12. THIRD-PARTY SERVICES AND DATA SOURCES</w:t>
      </w:r>
    </w:p>
    <w:p w14:paraId="278EEC2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12.1 Certain Services rely on third-party service providers, external databases, government systems, financial institutions, telecommunications providers, cloud providers, identity providers, credit information providers, or other external systems.</w:t>
      </w:r>
    </w:p>
    <w:p w14:paraId="3105E37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12.2 Infini may change, replace, suspend, or discontinue a third-party provider where reasonably necessary.</w:t>
      </w:r>
    </w:p>
    <w:p w14:paraId="49F4238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12.3 Third-party services may be subject to separate terms, privacy policies, service limitations, eligibility conditions, charges, geographical restrictions, or regulatory requirements.</w:t>
      </w:r>
    </w:p>
    <w:p w14:paraId="3603969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12.4 Infini is not responsible for failures, inaccuracies, delays, unavailability, changes, or interruptions caused solely by a third-party provider or external system, except to the extent otherwise expressly agreed in writing.</w:t>
      </w:r>
    </w:p>
    <w:p w14:paraId="42B5AAB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12.5 Information obtained from third-party sources may be subject to source-specific limitations and should not be assumed to be complete or error-free.</w:t>
      </w:r>
    </w:p>
    <w:p w14:paraId="4E63630F"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1270E34">
          <v:rect id="_x0000_i1064" style="width:0;height:1.5pt" o:hralign="center" o:hrstd="t" o:hr="t" fillcolor="#a0a0a0" stroked="f"/>
        </w:pict>
      </w:r>
    </w:p>
    <w:p w14:paraId="55DC06D9"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13. AVAILABILITY AND SERVICE INTERRUPTIONS</w:t>
      </w:r>
    </w:p>
    <w:p w14:paraId="74FF88D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13.1 Infini will use commercially reasonable efforts to maintain availability of the Services.</w:t>
      </w:r>
    </w:p>
    <w:p w14:paraId="0A31DAC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13.2 Services may be temporarily unavailable due to:</w:t>
      </w:r>
    </w:p>
    <w:p w14:paraId="35A1E393"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scheduled maintenance;</w:t>
      </w:r>
    </w:p>
    <w:p w14:paraId="1EA4407E"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emergency maintenance;</w:t>
      </w:r>
    </w:p>
    <w:p w14:paraId="1E4ADD32"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security incidents;</w:t>
      </w:r>
    </w:p>
    <w:p w14:paraId="39147C37"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upgrades or infrastructure changes;</w:t>
      </w:r>
    </w:p>
    <w:p w14:paraId="61EE1488"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network failures;</w:t>
      </w:r>
    </w:p>
    <w:p w14:paraId="05969B59"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cloud infrastructure failures;</w:t>
      </w:r>
    </w:p>
    <w:p w14:paraId="7DD2550F"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third-party service outages;</w:t>
      </w:r>
    </w:p>
    <w:p w14:paraId="09161557"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telecommunications failures;</w:t>
      </w:r>
    </w:p>
    <w:p w14:paraId="2F3D6BDF"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government or regulatory restrictions;</w:t>
      </w:r>
    </w:p>
    <w:p w14:paraId="62600581" w14:textId="77777777" w:rsidR="001D4DF5" w:rsidRPr="001D4DF5" w:rsidRDefault="001D4DF5" w:rsidP="001D4DF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force majeure events.</w:t>
      </w:r>
    </w:p>
    <w:p w14:paraId="18C0083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13.3 Where an SLA applies, availability and service commitments will be governed by the applicable SLA.</w:t>
      </w:r>
    </w:p>
    <w:p w14:paraId="1A091F5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13.4 Unless expressly stated in an applicable agreement, Infini does not guarantee uninterrupted, continuous, or error-free operation of the Services.</w:t>
      </w:r>
    </w:p>
    <w:p w14:paraId="6B035CBC"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08450C3">
          <v:rect id="_x0000_i1063" style="width:0;height:1.5pt" o:hralign="center" o:hrstd="t" o:hr="t" fillcolor="#a0a0a0" stroked="f"/>
        </w:pict>
      </w:r>
    </w:p>
    <w:p w14:paraId="7B09913A"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14. CHARGES, FEES AND PAYMENT</w:t>
      </w:r>
    </w:p>
    <w:p w14:paraId="391564B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14.1 Certain Services may be provided on a subscription, usage-based, transaction-based, licence, implementation, support, or other commercial basis.</w:t>
      </w:r>
    </w:p>
    <w:p w14:paraId="04C5AA0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14.2 Applicable fees will be stated in the relevant quotation, order form, pricing schedule, proposal, invoice, or commercial agreement.</w:t>
      </w:r>
    </w:p>
    <w:p w14:paraId="2E19B24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14.3 Unless otherwise agreed in writing:</w:t>
      </w:r>
    </w:p>
    <w:p w14:paraId="2ADA1E4C" w14:textId="77777777" w:rsidR="001D4DF5" w:rsidRPr="001D4DF5" w:rsidRDefault="001D4DF5" w:rsidP="001D4DF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fees are exclusive of applicable taxes;</w:t>
      </w:r>
    </w:p>
    <w:p w14:paraId="0CC919C9" w14:textId="77777777" w:rsidR="001D4DF5" w:rsidRPr="001D4DF5" w:rsidRDefault="001D4DF5" w:rsidP="001D4DF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taxes, duties, levies, or statutory charges will be payable by the customer as required by law;</w:t>
      </w:r>
    </w:p>
    <w:p w14:paraId="19EEF523" w14:textId="77777777" w:rsidR="001D4DF5" w:rsidRPr="001D4DF5" w:rsidRDefault="001D4DF5" w:rsidP="001D4DF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usage-based charges may be calculated based on recorded system usage;</w:t>
      </w:r>
    </w:p>
    <w:p w14:paraId="7F3EED45" w14:textId="77777777" w:rsidR="001D4DF5" w:rsidRPr="001D4DF5" w:rsidRDefault="001D4DF5" w:rsidP="001D4DF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invoices are payable within the agreed payment period.</w:t>
      </w:r>
    </w:p>
    <w:p w14:paraId="2C215AB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14.4 Overdue amounts may result in suspension of Services, subject to applicable contractual terms.</w:t>
      </w:r>
    </w:p>
    <w:p w14:paraId="16A0FE1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14.5 Unless otherwise expressly agreed, fees paid for Services are non-refundable.</w:t>
      </w:r>
    </w:p>
    <w:p w14:paraId="393F636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14.6 Infini reserves the right to change its commercial pricing for future purchases or renewal periods by providing appropriate notice or in accordance with the applicable agreement.</w:t>
      </w:r>
    </w:p>
    <w:p w14:paraId="4FD58471"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3BB826C">
          <v:rect id="_x0000_i1062" alt="" style="width:451.3pt;height:.05pt;mso-width-percent:0;mso-height-percent:0;mso-width-percent:0;mso-height-percent:0" o:hralign="center" o:hrstd="t" o:hr="t" fillcolor="#a0a0a0" stroked="f"/>
        </w:pict>
      </w:r>
    </w:p>
    <w:p w14:paraId="4D46BFF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15. INTELLECTUAL PROPERTY</w:t>
      </w:r>
    </w:p>
    <w:p w14:paraId="2E3F233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15.1 All Intellectual Property Rights in and relating to the Infini website, platform, software, APIs, architecture, designs, workflows, interfaces, documentation, trademarks, logos, methodologies, code, and technology are owned by or licensed to Infini unless otherwise expressly stated.</w:t>
      </w:r>
    </w:p>
    <w:p w14:paraId="4736256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15.2 Nothing in these Terms transfers ownership of Infini’s Intellectual Property Rights to you.</w:t>
      </w:r>
    </w:p>
    <w:p w14:paraId="0345E45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15.3 Subject to payment of applicable fees and compliance with these Terms, Infini grants you a limited, non-exclusive, non-transferable, non-sublicensable right to access and use the Services for the purpose for which they are provided.</w:t>
      </w:r>
    </w:p>
    <w:p w14:paraId="2B56BEF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15.4 You shall not:</w:t>
      </w:r>
    </w:p>
    <w:p w14:paraId="39E8FB40" w14:textId="77777777" w:rsidR="001D4DF5" w:rsidRPr="001D4DF5" w:rsidRDefault="001D4DF5" w:rsidP="001D4DF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copy, reproduce, modify, or distribute Infini software except as expressly permitted;</w:t>
      </w:r>
    </w:p>
    <w:p w14:paraId="39FB97D9" w14:textId="77777777" w:rsidR="001D4DF5" w:rsidRPr="001D4DF5" w:rsidRDefault="001D4DF5" w:rsidP="001D4DF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reverse engineer, decompile, disassemble, or attempt to discover source code;</w:t>
      </w:r>
    </w:p>
    <w:p w14:paraId="03FD3242" w14:textId="77777777" w:rsidR="001D4DF5" w:rsidRPr="001D4DF5" w:rsidRDefault="001D4DF5" w:rsidP="001D4DF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remove proprietary notices;</w:t>
      </w:r>
    </w:p>
    <w:p w14:paraId="237DB9F6" w14:textId="77777777" w:rsidR="001D4DF5" w:rsidRPr="001D4DF5" w:rsidRDefault="001D4DF5" w:rsidP="001D4DF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use Infini trademarks without prior written permission;</w:t>
      </w:r>
    </w:p>
    <w:p w14:paraId="2953DDBF" w14:textId="77777777" w:rsidR="001D4DF5" w:rsidRPr="001D4DF5" w:rsidRDefault="001D4DF5" w:rsidP="001D4DF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create derivative works of Infini technology except where expressly authorised;</w:t>
      </w:r>
    </w:p>
    <w:p w14:paraId="116EB7E4" w14:textId="77777777" w:rsidR="001D4DF5" w:rsidRPr="001D4DF5" w:rsidRDefault="001D4DF5" w:rsidP="001D4DF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reproduce technical architecture or proprietary documentation for unauthorised purposes.</w:t>
      </w:r>
    </w:p>
    <w:p w14:paraId="5F914E9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15.5 Any feedback, suggestions, recommendations, or ideas voluntarily provided by you regarding the Services may be used by Infini without restriction, provided that Infini does not disclose confidential information belonging to you in doing so.</w:t>
      </w:r>
    </w:p>
    <w:p w14:paraId="6480C980"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7DDAB28F">
          <v:rect id="_x0000_i1061" alt="" style="width:451.3pt;height:.05pt;mso-width-percent:0;mso-height-percent:0;mso-width-percent:0;mso-height-percent:0" o:hralign="center" o:hrstd="t" o:hr="t" fillcolor="#a0a0a0" stroked="f"/>
        </w:pict>
      </w:r>
    </w:p>
    <w:p w14:paraId="3BBF1AC0"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16. CUSTOMER INTELLECTUAL PROPERTY</w:t>
      </w:r>
    </w:p>
    <w:p w14:paraId="2D721D2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16.1 Except for rights expressly granted under these Terms, you retain ownership of your Customer Data and your pre-existing Intellectual Property Rights.</w:t>
      </w:r>
    </w:p>
    <w:p w14:paraId="0DD44B9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16.2 You grant Infini the rights reasonably necessary to host, store, transmit, process, analyse, and otherwise use Customer Data solely for providing, securing, maintaining, improving, and supporting the contracted Services and for other purposes permitted by applicable agreements or law.</w:t>
      </w:r>
    </w:p>
    <w:p w14:paraId="24658A9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16.3 You represent and warrant that your Customer Data and its use through the Services do not infringe the rights of any third party.</w:t>
      </w:r>
    </w:p>
    <w:p w14:paraId="6682CAC6"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70A45C0C">
          <v:rect id="_x0000_i1060" style="width:0;height:1.5pt" o:hralign="center" o:hrstd="t" o:hr="t" fillcolor="#a0a0a0" stroked="f"/>
        </w:pict>
      </w:r>
    </w:p>
    <w:p w14:paraId="42A9FACD"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17. CONFIDENTIALITY</w:t>
      </w:r>
    </w:p>
    <w:p w14:paraId="0E07616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17.1 Each party may receive confidential information belonging to the other party.</w:t>
      </w:r>
    </w:p>
    <w:p w14:paraId="4C3007C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17.2 “Confidential Information” includes non-public business, financial, technical, security, commercial, customer, product, pricing, software, infrastructure, and operational information.</w:t>
      </w:r>
    </w:p>
    <w:p w14:paraId="69A73DF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17.3 The receiving party shall:</w:t>
      </w:r>
    </w:p>
    <w:p w14:paraId="50007941" w14:textId="77777777" w:rsidR="001D4DF5" w:rsidRPr="001D4DF5" w:rsidRDefault="001D4DF5" w:rsidP="001D4DF5">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use Confidential Information only for permitted purposes;</w:t>
      </w:r>
    </w:p>
    <w:p w14:paraId="3D38949F" w14:textId="77777777" w:rsidR="001D4DF5" w:rsidRPr="001D4DF5" w:rsidRDefault="001D4DF5" w:rsidP="001D4DF5">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protect it using reasonable safeguards;</w:t>
      </w:r>
    </w:p>
    <w:p w14:paraId="3EAA61B7" w14:textId="77777777" w:rsidR="001D4DF5" w:rsidRPr="001D4DF5" w:rsidRDefault="001D4DF5" w:rsidP="001D4DF5">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disclose it only to persons who need to know such information and are subject to appropriate confidentiality obligations.</w:t>
      </w:r>
    </w:p>
    <w:p w14:paraId="29738E0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17.4 Confidentiality obligations do not apply to information that:</w:t>
      </w:r>
    </w:p>
    <w:p w14:paraId="511CBFF7" w14:textId="77777777" w:rsidR="001D4DF5" w:rsidRPr="001D4DF5" w:rsidRDefault="001D4DF5" w:rsidP="001D4DF5">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is publicly available without breach;</w:t>
      </w:r>
    </w:p>
    <w:p w14:paraId="56FD589F" w14:textId="77777777" w:rsidR="001D4DF5" w:rsidRPr="001D4DF5" w:rsidRDefault="001D4DF5" w:rsidP="001D4DF5">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was lawfully known before disclosure;</w:t>
      </w:r>
    </w:p>
    <w:p w14:paraId="503DA932" w14:textId="77777777" w:rsidR="001D4DF5" w:rsidRPr="001D4DF5" w:rsidRDefault="001D4DF5" w:rsidP="001D4DF5">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is independently developed without use of Confidential Information;</w:t>
      </w:r>
    </w:p>
    <w:p w14:paraId="6890D068" w14:textId="77777777" w:rsidR="001D4DF5" w:rsidRPr="001D4DF5" w:rsidRDefault="001D4DF5" w:rsidP="001D4DF5">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is lawfully received from a third party without restriction;</w:t>
      </w:r>
    </w:p>
    <w:p w14:paraId="16981F8B" w14:textId="77777777" w:rsidR="001D4DF5" w:rsidRPr="001D4DF5" w:rsidRDefault="001D4DF5" w:rsidP="001D4DF5">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must be disclosed by law, court order, or regulatory authority.</w:t>
      </w:r>
    </w:p>
    <w:p w14:paraId="64FED15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17.5 Where disclosure is legally required, the receiving party may disclose the minimum information necessary, subject to applicable law.</w:t>
      </w:r>
    </w:p>
    <w:p w14:paraId="1EB1D923"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94D9207">
          <v:rect id="_x0000_i1059" style="width:0;height:1.5pt" o:hralign="center" o:hrstd="t" o:hr="t" fillcolor="#a0a0a0" stroked="f"/>
        </w:pict>
      </w:r>
    </w:p>
    <w:p w14:paraId="27E3E81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18. INFORMATION SECURITY</w:t>
      </w:r>
    </w:p>
    <w:p w14:paraId="6D4B5BB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18.1 Infini maintains technical and organisational security controls intended to protect the Services and information processed through them.</w:t>
      </w:r>
    </w:p>
    <w:p w14:paraId="7F09B55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18.2 Depending on the applicable Service, security measures may include access controls, authentication mechanisms, encryption, logging, monitoring, vulnerability management, network security, backup mechanisms, incident response procedures, and other appropriate safeguards.</w:t>
      </w:r>
    </w:p>
    <w:p w14:paraId="327EF09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18.3 No Internet-based system or electronic transmission can be guaranteed to be completely secure.</w:t>
      </w:r>
    </w:p>
    <w:p w14:paraId="4ADFF7C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18.4 You are responsible for maintaining security within your own systems, networks, devices, credentials, applications, integrations, and user environment.</w:t>
      </w:r>
    </w:p>
    <w:p w14:paraId="0D30F52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18.5 You shall not attempt to bypass or disable security controls implemented by Infini.</w:t>
      </w:r>
    </w:p>
    <w:p w14:paraId="2A3A39BB"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36EA5A2E">
          <v:rect id="_x0000_i1058" style="width:0;height:1.5pt" o:hralign="center" o:hrstd="t" o:hr="t" fillcolor="#a0a0a0" stroked="f"/>
        </w:pict>
      </w:r>
    </w:p>
    <w:p w14:paraId="16C57CE0"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19. DATA RETENTION AND DELETION</w:t>
      </w:r>
    </w:p>
    <w:p w14:paraId="31544AD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19.1 Infini may retain information for the period reasonably necessary to:</w:t>
      </w:r>
    </w:p>
    <w:p w14:paraId="09C89738" w14:textId="77777777" w:rsidR="001D4DF5" w:rsidRPr="001D4DF5" w:rsidRDefault="001D4DF5" w:rsidP="001D4DF5">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provide the Services;</w:t>
      </w:r>
    </w:p>
    <w:p w14:paraId="6F5DE2C8" w14:textId="77777777" w:rsidR="001D4DF5" w:rsidRPr="001D4DF5" w:rsidRDefault="001D4DF5" w:rsidP="001D4DF5">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meet contractual requirements;</w:t>
      </w:r>
    </w:p>
    <w:p w14:paraId="7FD20FA2" w14:textId="77777777" w:rsidR="001D4DF5" w:rsidRPr="001D4DF5" w:rsidRDefault="001D4DF5" w:rsidP="001D4DF5">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comply with legal, regulatory, audit, tax, security, or record-keeping obligations;</w:t>
      </w:r>
    </w:p>
    <w:p w14:paraId="38AEB928" w14:textId="77777777" w:rsidR="001D4DF5" w:rsidRPr="001D4DF5" w:rsidRDefault="001D4DF5" w:rsidP="001D4DF5">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resolve disputes;</w:t>
      </w:r>
    </w:p>
    <w:p w14:paraId="2201FE63" w14:textId="77777777" w:rsidR="001D4DF5" w:rsidRPr="001D4DF5" w:rsidRDefault="001D4DF5" w:rsidP="001D4DF5">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prevent fraud or abuse;</w:t>
      </w:r>
    </w:p>
    <w:p w14:paraId="4188E10D" w14:textId="77777777" w:rsidR="001D4DF5" w:rsidRPr="001D4DF5" w:rsidRDefault="001D4DF5" w:rsidP="001D4DF5">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enforce contractual rights.</w:t>
      </w:r>
    </w:p>
    <w:p w14:paraId="3B2E755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19.2 Retention periods may vary depending on the nature of the information and applicable legal or contractual obligations.</w:t>
      </w:r>
    </w:p>
    <w:p w14:paraId="00580DE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19.3 Upon termination or expiry of applicable Services, Infini may delete, return, anonymise, or retain information in accordance with the applicable agreement, retention policy, and legal requirements.</w:t>
      </w:r>
    </w:p>
    <w:p w14:paraId="4D1A307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19.4 Backup copies may remain for a limited period in accordance with normal backup and disaster-recovery processes.</w:t>
      </w:r>
    </w:p>
    <w:p w14:paraId="00C1D4AC"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37943B56">
          <v:rect id="_x0000_i1057" style="width:0;height:1.5pt" o:hralign="center" o:hrstd="t" o:hr="t" fillcolor="#a0a0a0" stroked="f"/>
        </w:pict>
      </w:r>
    </w:p>
    <w:p w14:paraId="27087605"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20. COMPLIANCE WITH LAW</w:t>
      </w:r>
    </w:p>
    <w:p w14:paraId="0AA465C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20.1 You shall comply with all laws and regulations applicable to your use of the Services.</w:t>
      </w:r>
    </w:p>
    <w:p w14:paraId="5FE0441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20.2 Depending on the nature of the Services and the relevant parties, this may include applicable requirements relating to:</w:t>
      </w:r>
    </w:p>
    <w:p w14:paraId="39A1E810"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data protection and privacy;</w:t>
      </w:r>
    </w:p>
    <w:p w14:paraId="13506FAD"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information technology;</w:t>
      </w:r>
    </w:p>
    <w:p w14:paraId="0FD90CBA"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cybersecurity;</w:t>
      </w:r>
    </w:p>
    <w:p w14:paraId="14C9FCFC"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financial services;</w:t>
      </w:r>
    </w:p>
    <w:p w14:paraId="23FB18FB"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banking and lending;</w:t>
      </w:r>
    </w:p>
    <w:p w14:paraId="72FA08F5"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KYC and customer identification;</w:t>
      </w:r>
    </w:p>
    <w:p w14:paraId="7D368C8C"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AML and sanctions;</w:t>
      </w:r>
    </w:p>
    <w:p w14:paraId="30BAC621"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consumer protection;</w:t>
      </w:r>
    </w:p>
    <w:p w14:paraId="084FAFCA"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electronic records and electronic transactions;</w:t>
      </w:r>
    </w:p>
    <w:p w14:paraId="74179D04"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intellectual property;</w:t>
      </w:r>
    </w:p>
    <w:p w14:paraId="48EF8AFA"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taxation;</w:t>
      </w:r>
    </w:p>
    <w:p w14:paraId="28B381A6" w14:textId="77777777" w:rsidR="001D4DF5" w:rsidRPr="001D4DF5" w:rsidRDefault="001D4DF5" w:rsidP="001D4DF5">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sector-specific regulations.</w:t>
      </w:r>
    </w:p>
    <w:p w14:paraId="0981753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20.3 You are responsible for determining the regulatory requirements applicable to your business and use case.</w:t>
      </w:r>
    </w:p>
    <w:p w14:paraId="467A12B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20.4 Infini does not provide legal, tax, regulatory, investment, accounting, or other professional advice solely through provision of the Services.</w:t>
      </w:r>
    </w:p>
    <w:p w14:paraId="542C297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409477F">
          <v:rect id="_x0000_i1056" style="width:0;height:1.5pt" o:hralign="center" o:hrstd="t" o:hr="t" fillcolor="#a0a0a0" stroked="f"/>
        </w:pict>
      </w:r>
    </w:p>
    <w:p w14:paraId="3D3F2B78"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21. COMPLIANCE WITH KYC, AML AND REGULATORY REQUIREMENTS</w:t>
      </w:r>
    </w:p>
    <w:p w14:paraId="3B737CC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21.1 Where the Services support KYC, KYB, AML, sanctions screening, risk monitoring, or similar activities, they are provided as technology and/or processing solutions.</w:t>
      </w:r>
    </w:p>
    <w:p w14:paraId="5885A9A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21.2 The customer remains responsible for determining:</w:t>
      </w:r>
    </w:p>
    <w:p w14:paraId="1AC9D4E4"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applicable regulatory requirements;</w:t>
      </w:r>
    </w:p>
    <w:p w14:paraId="4BF90046"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required customer due diligence;</w:t>
      </w:r>
    </w:p>
    <w:p w14:paraId="2A8C6847"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applicable risk classifications;</w:t>
      </w:r>
    </w:p>
    <w:p w14:paraId="67894661"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final onboarding decisions;</w:t>
      </w:r>
    </w:p>
    <w:p w14:paraId="185DE83C"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approval or rejection decisions;</w:t>
      </w:r>
    </w:p>
    <w:p w14:paraId="65A2F5F9"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escalation procedures;</w:t>
      </w:r>
    </w:p>
    <w:p w14:paraId="37C349CB"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record retention obligations;</w:t>
      </w:r>
    </w:p>
    <w:p w14:paraId="59F2BFA5" w14:textId="77777777" w:rsidR="001D4DF5" w:rsidRPr="001D4DF5" w:rsidRDefault="001D4DF5" w:rsidP="001D4DF5">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regulatory reporting obligations.</w:t>
      </w:r>
    </w:p>
    <w:p w14:paraId="50AF010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21.3 Infini does not guarantee that use of a particular verification, screening, or compliance feature will satisfy every legal or regulatory requirement applicable to the customer's specific business.</w:t>
      </w:r>
    </w:p>
    <w:p w14:paraId="64C7F69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21.4 Customers must establish appropriate policies and human review processes where required.</w:t>
      </w:r>
    </w:p>
    <w:p w14:paraId="664CA2ED"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5414BBC4">
          <v:rect id="_x0000_i1055" style="width:0;height:1.5pt" o:hralign="center" o:hrstd="t" o:hr="t" fillcolor="#a0a0a0" stroked="f"/>
        </w:pict>
      </w:r>
    </w:p>
    <w:p w14:paraId="2513394A"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22. ELECTRONIC COMMUNICATIONS</w:t>
      </w:r>
    </w:p>
    <w:p w14:paraId="6D89818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22.1 By using the Services, you consent to receiving electronic communications relating to your Account, transactions, Service updates, system notifications, security notices, support matters, and contractual information.</w:t>
      </w:r>
    </w:p>
    <w:p w14:paraId="4F3B1A5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22.2 Electronic communications may be delivered through email, SMS, in-platform notifications, web interfaces, API callbacks/webhooks, or other electronic channels.</w:t>
      </w:r>
    </w:p>
    <w:p w14:paraId="296E770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22.3 Electronic records may be used as evidence of communications, transactions, consents, requests, and other interactions, subject to applicable law.</w:t>
      </w:r>
    </w:p>
    <w:p w14:paraId="0DD88E27"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33D4908B">
          <v:rect id="_x0000_i1054" style="width:0;height:1.5pt" o:hralign="center" o:hrstd="t" o:hr="t" fillcolor="#a0a0a0" stroked="f"/>
        </w:pict>
      </w:r>
    </w:p>
    <w:p w14:paraId="47D21C6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23. WEBSITE CONTENT</w:t>
      </w:r>
    </w:p>
    <w:p w14:paraId="629851A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23.1 Content published on the Infini website is provided for general information and business purposes.</w:t>
      </w:r>
    </w:p>
    <w:p w14:paraId="0881D415"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23.2 Infini may update, modify, remove, or replace website content without notice.</w:t>
      </w:r>
    </w:p>
    <w:p w14:paraId="77B1DDA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23.3 Website content should not be interpreted as a binding commercial offer unless expressly identified as such.</w:t>
      </w:r>
    </w:p>
    <w:p w14:paraId="7D90459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23.4 Product descriptions, capabilities, screenshots, roadmaps, case studies, or statements regarding expected functionality may change over time.</w:t>
      </w:r>
    </w:p>
    <w:p w14:paraId="22C9FB62"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7EA073E">
          <v:rect id="_x0000_i1053" style="width:0;height:1.5pt" o:hralign="center" o:hrstd="t" o:hr="t" fillcolor="#a0a0a0" stroked="f"/>
        </w:pict>
      </w:r>
    </w:p>
    <w:p w14:paraId="39BDB67E"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lastRenderedPageBreak/>
        <w:t>24. LINKS TO THIRD-PARTY WEBSITES</w:t>
      </w:r>
    </w:p>
    <w:p w14:paraId="3E0EDC1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24.1 The Infini website may contain links to websites or services operated by third parties.</w:t>
      </w:r>
    </w:p>
    <w:p w14:paraId="5B1E097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24.2 Such links are provided for convenience only.</w:t>
      </w:r>
    </w:p>
    <w:p w14:paraId="2A5CF88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24.3 Infini does not control and is not responsible for third-party websites, their availability, content, security, terms, privacy practices, or services.</w:t>
      </w:r>
    </w:p>
    <w:p w14:paraId="4BB77A5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24.4 Your use of third-party websites is subject to the terms and policies applicable to those websites.</w:t>
      </w:r>
    </w:p>
    <w:p w14:paraId="58DDE60D"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159A775D">
          <v:rect id="_x0000_i1052" style="width:0;height:1.5pt" o:hralign="center" o:hrstd="t" o:hr="t" fillcolor="#a0a0a0" stroked="f"/>
        </w:pict>
      </w:r>
    </w:p>
    <w:p w14:paraId="53CF5744"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25. WARRANTIES AND DISCLAIMERS</w:t>
      </w:r>
    </w:p>
    <w:p w14:paraId="54539DA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25.1 To the maximum extent permitted by applicable law, the Services are provided on an “as available” and “as is” basis except for warranties expressly provided in an applicable written agreement.</w:t>
      </w:r>
    </w:p>
    <w:p w14:paraId="26D4C4C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25.2 Infini does not warrant that:</w:t>
      </w:r>
    </w:p>
    <w:p w14:paraId="4B8CB77E"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Services will always be available;</w:t>
      </w:r>
    </w:p>
    <w:p w14:paraId="70682A06"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Services will be uninterrupted;</w:t>
      </w:r>
    </w:p>
    <w:p w14:paraId="67210C6F"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Services will be completely error-free;</w:t>
      </w:r>
    </w:p>
    <w:p w14:paraId="79E6D982"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all information or outputs will be accurate or complete;</w:t>
      </w:r>
    </w:p>
    <w:p w14:paraId="2833529B"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third-party information will always be available or accurate;</w:t>
      </w:r>
    </w:p>
    <w:p w14:paraId="53F4B9E2"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Services will satisfy every specific business requirement;</w:t>
      </w:r>
    </w:p>
    <w:p w14:paraId="6E8BE811" w14:textId="77777777" w:rsidR="001D4DF5" w:rsidRPr="001D4DF5" w:rsidRDefault="001D4DF5" w:rsidP="001D4DF5">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every output will be suitable for a particular regulatory or commercial decision.</w:t>
      </w:r>
    </w:p>
    <w:p w14:paraId="0852D3A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25.3 Infini does not guarantee the outcome of a lending, underwriting, KYC, fraud, compliance, credit, financial, or other business decision made using the Services.</w:t>
      </w:r>
    </w:p>
    <w:p w14:paraId="6C8DA04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25.4 Nothing in these Terms excludes or limits warranties or rights that cannot lawfully be excluded or limited.</w:t>
      </w:r>
    </w:p>
    <w:p w14:paraId="104AA700"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1595466C">
          <v:rect id="_x0000_i1051" style="width:0;height:1.5pt" o:hralign="center" o:hrstd="t" o:hr="t" fillcolor="#a0a0a0" stroked="f"/>
        </w:pict>
      </w:r>
    </w:p>
    <w:p w14:paraId="1AF5715C"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26. LIMITATION OF LIABILITY</w:t>
      </w:r>
    </w:p>
    <w:p w14:paraId="550A9F6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26.1 To the maximum extent permitted by applicable law, Infini shall not be liable for indirect, incidental, special, consequential, exemplary, or punitive losses, including loss of profits, revenue, business opportunity, goodwill, anticipated savings, or data, arising from use of the Services.</w:t>
      </w:r>
    </w:p>
    <w:p w14:paraId="1392091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26.2 Subject to applicable law and any specific contractual arrangement, Infini’s aggregate liability arising out of or relating to the Services shall be limited to the fees paid or payable by the customer to Infini for the affected Services during the [six/twelve] months immediately preceding the event giving rise to the claim.</w:t>
      </w:r>
    </w:p>
    <w:p w14:paraId="6474571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26.3 The limitations above shall not apply to liability that cannot legally be limited or excluded.</w:t>
      </w:r>
    </w:p>
    <w:p w14:paraId="5E3D874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26.4 Where a separate agreement, SLA, MSA, order form, or statement of work specifies a different liability framework, that agreement shall prevail.</w:t>
      </w:r>
    </w:p>
    <w:p w14:paraId="797BE05F"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284E8991">
          <v:rect id="_x0000_i1050" style="width:0;height:1.5pt" o:hralign="center" o:hrstd="t" o:hr="t" fillcolor="#a0a0a0" stroked="f"/>
        </w:pict>
      </w:r>
    </w:p>
    <w:p w14:paraId="205B891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27. INDEMNIFICATION</w:t>
      </w:r>
    </w:p>
    <w:p w14:paraId="72A6CC1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27.1 You agree to defend, indemnify, and hold harmless Infini, its affiliates, officers, directors, employees, representatives, and service providers from claims, damages, liabilities, losses, penalties, costs, and expenses arising out of:</w:t>
      </w:r>
    </w:p>
    <w:p w14:paraId="03F13414"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your breach of these Terms;</w:t>
      </w:r>
    </w:p>
    <w:p w14:paraId="576797F0"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unlawful or unauthorised use of the Services;</w:t>
      </w:r>
    </w:p>
    <w:p w14:paraId="3C3CC6A0"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your violation of applicable law;</w:t>
      </w:r>
    </w:p>
    <w:p w14:paraId="029CCC4F"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infringement of a third party's rights by your data or content;</w:t>
      </w:r>
    </w:p>
    <w:p w14:paraId="5456A08E"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unauthorised processing or disclosure of personal data by you;</w:t>
      </w:r>
    </w:p>
    <w:p w14:paraId="1A5A47B9"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misuse of APIs, credentials, or access privileges;</w:t>
      </w:r>
    </w:p>
    <w:p w14:paraId="147E5069" w14:textId="77777777" w:rsidR="001D4DF5" w:rsidRPr="001D4DF5" w:rsidRDefault="001D4DF5" w:rsidP="001D4DF5">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acts or omissions of your Authorised Users.</w:t>
      </w:r>
    </w:p>
    <w:p w14:paraId="4CDF9B9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27.2 Infini will provide reasonable notice of a claim subject to applicable law and will cooperate reasonably with the defence of such claim.</w:t>
      </w:r>
    </w:p>
    <w:p w14:paraId="395FF832"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689B8A2">
          <v:rect id="_x0000_i1049" style="width:0;height:1.5pt" o:hralign="center" o:hrstd="t" o:hr="t" fillcolor="#a0a0a0" stroked="f"/>
        </w:pict>
      </w:r>
    </w:p>
    <w:p w14:paraId="31C16CEF"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28. SUSPENSION OF SERVICES</w:t>
      </w:r>
    </w:p>
    <w:p w14:paraId="647CCD5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28.1 Infini may suspend or restrict access to the Services where reasonably necessary to:</w:t>
      </w:r>
    </w:p>
    <w:p w14:paraId="22DE4525"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protect security or system integrity;</w:t>
      </w:r>
    </w:p>
    <w:p w14:paraId="440F5B4E"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prevent fraud or abuse;</w:t>
      </w:r>
    </w:p>
    <w:p w14:paraId="1C2EA863"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investigate suspected unlawful activity;</w:t>
      </w:r>
    </w:p>
    <w:p w14:paraId="44FEAAC4"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address a material breach;</w:t>
      </w:r>
    </w:p>
    <w:p w14:paraId="78EA0202"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comply with law, regulation, court order, or governmental direction;</w:t>
      </w:r>
    </w:p>
    <w:p w14:paraId="445BFAA4"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address non-payment;</w:t>
      </w:r>
    </w:p>
    <w:p w14:paraId="17AB3F6C" w14:textId="77777777" w:rsidR="001D4DF5" w:rsidRPr="001D4DF5" w:rsidRDefault="001D4DF5" w:rsidP="001D4DF5">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prevent material harm to Infini or another customer.</w:t>
      </w:r>
    </w:p>
    <w:p w14:paraId="1FACBD8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28.2 Where reasonably practicable, Infini may provide notice before suspension. Immediate suspension may occur where delay could create security, legal, operational, or financial risk.</w:t>
      </w:r>
    </w:p>
    <w:p w14:paraId="40F056E3"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AC3C31C">
          <v:rect id="_x0000_i1048" style="width:0;height:1.5pt" o:hralign="center" o:hrstd="t" o:hr="t" fillcolor="#a0a0a0" stroked="f"/>
        </w:pict>
      </w:r>
    </w:p>
    <w:p w14:paraId="5F4210B0"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lastRenderedPageBreak/>
        <w:t>29. TERMINATION</w:t>
      </w:r>
    </w:p>
    <w:p w14:paraId="0487220F"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29.1 You may terminate use of the Services in accordance with the applicable commercial agreement.</w:t>
      </w:r>
    </w:p>
    <w:p w14:paraId="4F323F1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29.2 Infini may terminate or suspend Services:</w:t>
      </w:r>
    </w:p>
    <w:p w14:paraId="55AA29B2"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for material breach;</w:t>
      </w:r>
    </w:p>
    <w:p w14:paraId="7C0E662E"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for unlawful use;</w:t>
      </w:r>
    </w:p>
    <w:p w14:paraId="4F72EEB7"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for prolonged non-payment;</w:t>
      </w:r>
    </w:p>
    <w:p w14:paraId="073CD400"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where continued provision is prohibited by law;</w:t>
      </w:r>
    </w:p>
    <w:p w14:paraId="439DBE98"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where a third-party dependency necessary for the Service is discontinued;</w:t>
      </w:r>
    </w:p>
    <w:p w14:paraId="15A5A8B6"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where required due to security or regulatory concerns;</w:t>
      </w:r>
    </w:p>
    <w:p w14:paraId="0F45F947" w14:textId="77777777" w:rsidR="001D4DF5" w:rsidRPr="001D4DF5" w:rsidRDefault="001D4DF5" w:rsidP="001D4DF5">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as otherwise permitted by the applicable agreement.</w:t>
      </w:r>
    </w:p>
    <w:p w14:paraId="0A78E44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29.3 Upon termination, your right to access and use the applicable Services will cease.</w:t>
      </w:r>
    </w:p>
    <w:p w14:paraId="5AD91B5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29.4 Clauses concerning Intellectual Property, confidentiality, liability, indemnification, dispute resolution, governing law, and other provisions intended to survive termination will continue to apply.</w:t>
      </w:r>
    </w:p>
    <w:p w14:paraId="55FB3D10"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7BA45D8B">
          <v:rect id="_x0000_i1047" style="width:0;height:1.5pt" o:hralign="center" o:hrstd="t" o:hr="t" fillcolor="#a0a0a0" stroked="f"/>
        </w:pict>
      </w:r>
    </w:p>
    <w:p w14:paraId="226261D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30. FORCE MAJEURE</w:t>
      </w:r>
    </w:p>
    <w:p w14:paraId="33500C1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30.1 Infini shall not be liable for delay or failure caused by circumstances beyond its reasonable control, including:</w:t>
      </w:r>
    </w:p>
    <w:p w14:paraId="20ED5EF2"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natural disasters;</w:t>
      </w:r>
    </w:p>
    <w:p w14:paraId="4D603C69"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flood, fire, earthquake, or severe weather;</w:t>
      </w:r>
    </w:p>
    <w:p w14:paraId="7FFA6175"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war, terrorism, civil unrest, or governmental action;</w:t>
      </w:r>
    </w:p>
    <w:p w14:paraId="4379B320"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epidemics or pandemics;</w:t>
      </w:r>
    </w:p>
    <w:p w14:paraId="2ED9A293"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power or telecommunications failures;</w:t>
      </w:r>
    </w:p>
    <w:p w14:paraId="6E3EB3F9"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Internet disruptions;</w:t>
      </w:r>
    </w:p>
    <w:p w14:paraId="768B37BD"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cloud or infrastructure outages;</w:t>
      </w:r>
    </w:p>
    <w:p w14:paraId="55E6373C"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cyberattacks by third parties despite reasonable safeguards;</w:t>
      </w:r>
    </w:p>
    <w:p w14:paraId="7BE1D016"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regulatory or governmental restrictions;</w:t>
      </w:r>
    </w:p>
    <w:p w14:paraId="20F8CD49" w14:textId="77777777" w:rsidR="001D4DF5" w:rsidRPr="001D4DF5" w:rsidRDefault="001D4DF5" w:rsidP="001D4DF5">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failures of third-party service providers.</w:t>
      </w:r>
    </w:p>
    <w:p w14:paraId="03E8359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30.2 The affected party shall use reasonable efforts to mitigate the impact of a force majeure event.</w:t>
      </w:r>
    </w:p>
    <w:p w14:paraId="7E5C09E3"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135241FC">
          <v:rect id="_x0000_i1046" style="width:0;height:1.5pt" o:hralign="center" o:hrstd="t" o:hr="t" fillcolor="#a0a0a0" stroked="f"/>
        </w:pict>
      </w:r>
    </w:p>
    <w:p w14:paraId="2BF4403A"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31. AUDIT AND COMPLIANCE SUPPORT</w:t>
      </w:r>
    </w:p>
    <w:p w14:paraId="5450C72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31.1 Where reasonably required for compliance, security, contractual, or regulatory purposes, Infini may maintain records relating to use of the Services.</w:t>
      </w:r>
    </w:p>
    <w:p w14:paraId="39F564C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31.2 Customers may request reasonable information relating to Infini’s security and compliance controls, subject to confidentiality, security, contractual, and commercial restrictions.</w:t>
      </w:r>
    </w:p>
    <w:p w14:paraId="1628344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31.3 Any customer audit rights shall be governed by the applicable agreement.</w:t>
      </w:r>
    </w:p>
    <w:p w14:paraId="1F6A900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D06F971">
          <v:rect id="_x0000_i1045" style="width:0;height:1.5pt" o:hralign="center" o:hrstd="t" o:hr="t" fillcolor="#a0a0a0" stroked="f"/>
        </w:pict>
      </w:r>
    </w:p>
    <w:p w14:paraId="5623A578"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32. EXPORT, SANCTIONS AND RESTRICTED USE</w:t>
      </w:r>
    </w:p>
    <w:p w14:paraId="308FD96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32.1 You shall not use the Services in violation of applicable sanctions, export control, anti-boycott, or trade laws.</w:t>
      </w:r>
    </w:p>
    <w:p w14:paraId="1993A14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32.2 Infini may restrict access where required to comply with applicable legal or regulatory requirements.</w:t>
      </w:r>
    </w:p>
    <w:p w14:paraId="4F9EF35D"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F7974ED">
          <v:rect id="_x0000_i1044" style="width:0;height:1.5pt" o:hralign="center" o:hrstd="t" o:hr="t" fillcolor="#a0a0a0" stroked="f"/>
        </w:pict>
      </w:r>
    </w:p>
    <w:p w14:paraId="1FEB1712"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33. MODIFICATIONS TO SERVICES</w:t>
      </w:r>
    </w:p>
    <w:p w14:paraId="18E0D0A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33.1 Infini continuously develops and improves its Services.</w:t>
      </w:r>
    </w:p>
    <w:p w14:paraId="03B24D1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33.2 Accordingly, functionality, integrations, technical architecture, interfaces, specifications, documentation, and workflows may change.</w:t>
      </w:r>
    </w:p>
    <w:p w14:paraId="6A44802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33.3 Where a change materially affects a contracted service, the applicable commercial agreement or SLA shall govern the notice and transition requirements.</w:t>
      </w:r>
    </w:p>
    <w:p w14:paraId="60F59B0E"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28219A1">
          <v:rect id="_x0000_i1043" style="width:0;height:1.5pt" o:hralign="center" o:hrstd="t" o:hr="t" fillcolor="#a0a0a0" stroked="f"/>
        </w:pict>
      </w:r>
    </w:p>
    <w:p w14:paraId="494A5315"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34. BETA, PILOT AND EXPERIMENTAL FEATURES</w:t>
      </w:r>
    </w:p>
    <w:p w14:paraId="4362352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34.1 Infini may make certain features available on a beta, pilot, trial, proof-of-concept, experimental, or evaluation basis.</w:t>
      </w:r>
    </w:p>
    <w:p w14:paraId="299E01E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34.2 Such features may be subject to additional restrictions and may not have the same availability, performance, security, or support commitments as generally available Services.</w:t>
      </w:r>
    </w:p>
    <w:p w14:paraId="2DBC6BA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34.3 Infini may discontinue experimental features at any time unless otherwise agreed in writing.</w:t>
      </w:r>
    </w:p>
    <w:p w14:paraId="307B23B0"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lastRenderedPageBreak/>
        <w:pict w14:anchorId="00D277F0">
          <v:rect id="_x0000_i1042" style="width:0;height:1.5pt" o:hralign="center" o:hrstd="t" o:hr="t" fillcolor="#a0a0a0" stroked="f"/>
        </w:pict>
      </w:r>
    </w:p>
    <w:p w14:paraId="7F14E2FC"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35. SUPPORT</w:t>
      </w:r>
    </w:p>
    <w:p w14:paraId="5F54EBC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35.1 Support availability depends on the applicable product, package, subscription, SLA, or commercial agreement.</w:t>
      </w:r>
    </w:p>
    <w:p w14:paraId="57E5683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35.2 Support requests may be submitted through designated communication channels specified by Infini.</w:t>
      </w:r>
    </w:p>
    <w:p w14:paraId="16DCC22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35.3 Customers shall provide reasonable information necessary to investigate technical issues, including relevant request identifiers, timestamps, logs, error messages, and environment details where appropriate.</w:t>
      </w:r>
    </w:p>
    <w:p w14:paraId="2E122645"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73C2FCF">
          <v:rect id="_x0000_i1041" style="width:0;height:1.5pt" o:hralign="center" o:hrstd="t" o:hr="t" fillcolor="#a0a0a0" stroked="f"/>
        </w:pict>
      </w:r>
    </w:p>
    <w:p w14:paraId="0952EA74"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36. RECORDS AND ELECTRONIC TRANSACTIONS</w:t>
      </w:r>
    </w:p>
    <w:p w14:paraId="4CF91F4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36.1 Electronic records generated or maintained by Infini in connection with the Services may be relied upon as records of transactions and system activity, subject to applicable law.</w:t>
      </w:r>
    </w:p>
    <w:p w14:paraId="0C310CE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36.2 API logs, access logs, audit trails, timestamps, webhook records, transaction identifiers, system records, and other electronic records may be maintained for security, operational, audit, compliance, and dispute-resolution purposes.</w:t>
      </w:r>
    </w:p>
    <w:p w14:paraId="50C7EEC7"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E436408">
          <v:rect id="_x0000_i1040" style="width:0;height:1.5pt" o:hralign="center" o:hrstd="t" o:hr="t" fillcolor="#a0a0a0" stroked="f"/>
        </w:pict>
      </w:r>
    </w:p>
    <w:p w14:paraId="2120165F"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37. NO AGENCY OR PARTNERSHIP</w:t>
      </w:r>
    </w:p>
    <w:p w14:paraId="6706F85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37.1 These Terms do not create a partnership, joint venture, agency, employment relationship, fiduciary relationship, or franchise relationship between you and Infini.</w:t>
      </w:r>
    </w:p>
    <w:p w14:paraId="117182BD"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37.2 Neither party has authority to bind the other unless expressly authorised in writing.</w:t>
      </w:r>
    </w:p>
    <w:p w14:paraId="4AB1466E"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C07F6C0">
          <v:rect id="_x0000_i1039" style="width:0;height:1.5pt" o:hralign="center" o:hrstd="t" o:hr="t" fillcolor="#a0a0a0" stroked="f"/>
        </w:pict>
      </w:r>
    </w:p>
    <w:p w14:paraId="0DE7C587"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38. ASSIGNMENT</w:t>
      </w:r>
    </w:p>
    <w:p w14:paraId="0F917E2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38.1 You may not assign, transfer, or subcontract your rights or obligations under these Terms without Infini’s prior written consent, except where permitted under an applicable agreement.</w:t>
      </w:r>
    </w:p>
    <w:p w14:paraId="5BA2255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38.2 Infini may assign or transfer its rights or obligations in connection with a merger, restructuring, acquisition, sale of assets, corporate reorganisation, or transfer of substantially all of the relevant business, subject to applicable law.</w:t>
      </w:r>
    </w:p>
    <w:p w14:paraId="767E6B4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506695B">
          <v:rect id="_x0000_i1038" style="width:0;height:1.5pt" o:hralign="center" o:hrstd="t" o:hr="t" fillcolor="#a0a0a0" stroked="f"/>
        </w:pict>
      </w:r>
    </w:p>
    <w:p w14:paraId="6AE5FD8C"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39. SEVERABILITY</w:t>
      </w:r>
    </w:p>
    <w:p w14:paraId="143CC8A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If any provision of these Terms is determined to be unlawful, invalid, or unenforceable, that provision shall be interpreted to the maximum extent legally permissible, and the remaining provisions shall continue in full force and effect.</w:t>
      </w:r>
    </w:p>
    <w:p w14:paraId="7AE9FAE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4D382D8">
          <v:rect id="_x0000_i1037" style="width:0;height:1.5pt" o:hralign="center" o:hrstd="t" o:hr="t" fillcolor="#a0a0a0" stroked="f"/>
        </w:pict>
      </w:r>
    </w:p>
    <w:p w14:paraId="7D4AE952"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40. WAIVER</w:t>
      </w:r>
    </w:p>
    <w:p w14:paraId="3DE5EF9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Failure by Infini to enforce any provision of these Terms shall not constitute a waiver of its right to enforce that provision or any other provision at a later time.</w:t>
      </w:r>
    </w:p>
    <w:p w14:paraId="392556FD"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7A86040E">
          <v:rect id="_x0000_i1036" style="width:0;height:1.5pt" o:hralign="center" o:hrstd="t" o:hr="t" fillcolor="#a0a0a0" stroked="f"/>
        </w:pict>
      </w:r>
    </w:p>
    <w:p w14:paraId="6886E74C"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41. ENTIRE AGREEMENT</w:t>
      </w:r>
    </w:p>
    <w:p w14:paraId="1A64421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These Terms, together with applicable policies, order forms, statements of work, SLAs, DPAs, product-specific terms, and other written agreements, constitute the agreement governing your use of the applicable Services.</w:t>
      </w:r>
    </w:p>
    <w:p w14:paraId="1347A939"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46D8825">
          <v:rect id="_x0000_i1035" style="width:0;height:1.5pt" o:hralign="center" o:hrstd="t" o:hr="t" fillcolor="#a0a0a0" stroked="f"/>
        </w:pict>
      </w:r>
    </w:p>
    <w:p w14:paraId="3F33ACC6"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42. PRECEDENCE</w:t>
      </w:r>
    </w:p>
    <w:p w14:paraId="3C78033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 the event of inconsistency:</w:t>
      </w:r>
    </w:p>
    <w:p w14:paraId="631F51C7" w14:textId="77777777" w:rsidR="001D4DF5" w:rsidRPr="001D4DF5" w:rsidRDefault="001D4DF5" w:rsidP="001D4DF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 specific executed agreement between Infini and the customer shall prevail;</w:t>
      </w:r>
    </w:p>
    <w:p w14:paraId="43913D79" w14:textId="77777777" w:rsidR="001D4DF5" w:rsidRPr="001D4DF5" w:rsidRDefault="001D4DF5" w:rsidP="001D4DF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an applicable DPA or data-processing agreement shall govern data-processing matters;</w:t>
      </w:r>
    </w:p>
    <w:p w14:paraId="35F0204D" w14:textId="77777777" w:rsidR="001D4DF5" w:rsidRPr="001D4DF5" w:rsidRDefault="001D4DF5" w:rsidP="001D4DF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an applicable SLA shall govern service-level commitments;</w:t>
      </w:r>
    </w:p>
    <w:p w14:paraId="5813FF8A" w14:textId="77777777" w:rsidR="001D4DF5" w:rsidRPr="001D4DF5" w:rsidRDefault="001D4DF5" w:rsidP="001D4DF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product-specific terms shall govern the relevant product;</w:t>
      </w:r>
    </w:p>
    <w:p w14:paraId="123F3B9C" w14:textId="77777777" w:rsidR="001D4DF5" w:rsidRPr="001D4DF5" w:rsidRDefault="001D4DF5" w:rsidP="001D4DF5">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these Terms shall govern general website and Service usage matters.</w:t>
      </w:r>
    </w:p>
    <w:p w14:paraId="1EDE876C"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37A7E060">
          <v:rect id="_x0000_i1034" style="width:0;height:1.5pt" o:hralign="center" o:hrstd="t" o:hr="t" fillcolor="#a0a0a0" stroked="f"/>
        </w:pict>
      </w:r>
    </w:p>
    <w:p w14:paraId="59FDF31B"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43. GOVERNING LAW</w:t>
      </w:r>
    </w:p>
    <w:p w14:paraId="7E642779"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43.1 These Terms shall be governed by and construed in accordance with the laws of India.</w:t>
      </w:r>
    </w:p>
    <w:p w14:paraId="634B56E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 xml:space="preserve">43.2 Subject to the dispute-resolution provisions contained in any applicable executed agreement, the courts located in </w:t>
      </w:r>
      <w:r w:rsidRPr="001D4DF5">
        <w:rPr>
          <w:rFonts w:ascii="Times New Roman" w:eastAsia="Times New Roman" w:hAnsi="Times New Roman" w:cs="Times New Roman"/>
          <w:b/>
          <w:bCs/>
          <w:kern w:val="0"/>
          <w:lang w:eastAsia="en-GB"/>
          <w14:ligatures w14:val="none"/>
        </w:rPr>
        <w:t>[City, State, India]</w:t>
      </w:r>
      <w:r w:rsidRPr="001D4DF5">
        <w:rPr>
          <w:rFonts w:ascii="Times New Roman" w:eastAsia="Times New Roman" w:hAnsi="Times New Roman" w:cs="Times New Roman"/>
          <w:kern w:val="0"/>
          <w:lang w:eastAsia="en-GB"/>
          <w14:ligatures w14:val="none"/>
        </w:rPr>
        <w:t xml:space="preserve"> shall have jurisdiction over disputes arising out of or relating to these Terms.</w:t>
      </w:r>
    </w:p>
    <w:p w14:paraId="5C519ED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5490A720">
          <v:rect id="_x0000_i1033" style="width:0;height:1.5pt" o:hralign="center" o:hrstd="t" o:hr="t" fillcolor="#a0a0a0" stroked="f"/>
        </w:pict>
      </w:r>
    </w:p>
    <w:p w14:paraId="42470CB9"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44. DISPUTE RESOLUTION</w:t>
      </w:r>
    </w:p>
    <w:p w14:paraId="3ABFE9A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44.1 The parties shall initially attempt to resolve disputes through good-faith discussions between authorised representatives.</w:t>
      </w:r>
    </w:p>
    <w:p w14:paraId="6F737A5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 xml:space="preserve">44.2 If a dispute cannot be resolved amicably within </w:t>
      </w:r>
      <w:r w:rsidRPr="001D4DF5">
        <w:rPr>
          <w:rFonts w:ascii="Times New Roman" w:eastAsia="Times New Roman" w:hAnsi="Times New Roman" w:cs="Times New Roman"/>
          <w:b/>
          <w:bCs/>
          <w:kern w:val="0"/>
          <w:lang w:eastAsia="en-GB"/>
          <w14:ligatures w14:val="none"/>
        </w:rPr>
        <w:t>[30] days</w:t>
      </w:r>
      <w:r w:rsidRPr="001D4DF5">
        <w:rPr>
          <w:rFonts w:ascii="Times New Roman" w:eastAsia="Times New Roman" w:hAnsi="Times New Roman" w:cs="Times New Roman"/>
          <w:kern w:val="0"/>
          <w:lang w:eastAsia="en-GB"/>
          <w14:ligatures w14:val="none"/>
        </w:rPr>
        <w:t>, the dispute may be referred to arbitration where required or agreed under the applicable contract.</w:t>
      </w:r>
    </w:p>
    <w:p w14:paraId="3C29512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44.3 Any arbitration shall be conducted in accordance with the applicable arbitration laws of India.</w:t>
      </w:r>
    </w:p>
    <w:p w14:paraId="181BB85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 xml:space="preserve">44.4 The seat and venue of arbitration shall be </w:t>
      </w:r>
      <w:r w:rsidRPr="001D4DF5">
        <w:rPr>
          <w:rFonts w:ascii="Times New Roman" w:eastAsia="Times New Roman" w:hAnsi="Times New Roman" w:cs="Times New Roman"/>
          <w:b/>
          <w:bCs/>
          <w:kern w:val="0"/>
          <w:lang w:eastAsia="en-GB"/>
          <w14:ligatures w14:val="none"/>
        </w:rPr>
        <w:t>[City, India]</w:t>
      </w:r>
      <w:r w:rsidRPr="001D4DF5">
        <w:rPr>
          <w:rFonts w:ascii="Times New Roman" w:eastAsia="Times New Roman" w:hAnsi="Times New Roman" w:cs="Times New Roman"/>
          <w:kern w:val="0"/>
          <w:lang w:eastAsia="en-GB"/>
          <w14:ligatures w14:val="none"/>
        </w:rPr>
        <w:t>, unless otherwise agreed in writing.</w:t>
      </w:r>
    </w:p>
    <w:p w14:paraId="7A7A98CB"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44.5 The language of arbitration shall be English.</w:t>
      </w:r>
    </w:p>
    <w:p w14:paraId="4C44ABB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44.6 Nothing prevents either party from seeking urgent interim or injunctive relief from a competent court where legally available.</w:t>
      </w:r>
    </w:p>
    <w:p w14:paraId="017D6594"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691BD228">
          <v:rect id="_x0000_i1032" style="width:0;height:1.5pt" o:hralign="center" o:hrstd="t" o:hr="t" fillcolor="#a0a0a0" stroked="f"/>
        </w:pict>
      </w:r>
    </w:p>
    <w:p w14:paraId="42AE922B"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45. GRIEVANCE REDRESSAL</w:t>
      </w:r>
    </w:p>
    <w:p w14:paraId="3E2A4654"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45.1 Questions, complaints, concerns, or notices relating to the Services may be submitted to the contact details below.</w:t>
      </w:r>
    </w:p>
    <w:p w14:paraId="76D8C720" w14:textId="3CFEA7F3"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Grievance Officer / Contact Person:</w:t>
      </w:r>
      <w:r w:rsidRPr="001D4DF5">
        <w:rPr>
          <w:rFonts w:ascii="Times New Roman" w:eastAsia="Times New Roman" w:hAnsi="Times New Roman" w:cs="Times New Roman"/>
          <w:kern w:val="0"/>
          <w:lang w:eastAsia="en-GB"/>
          <w14:ligatures w14:val="none"/>
        </w:rPr>
        <w:t xml:space="preserve"> [Name]</w:t>
      </w:r>
      <w:r w:rsidRPr="001D4DF5">
        <w:rPr>
          <w:rFonts w:ascii="Times New Roman" w:eastAsia="Times New Roman" w:hAnsi="Times New Roman" w:cs="Times New Roman"/>
          <w:kern w:val="0"/>
          <w:lang w:eastAsia="en-GB"/>
          <w14:ligatures w14:val="none"/>
        </w:rPr>
        <w:br/>
      </w:r>
      <w:r w:rsidRPr="001D4DF5">
        <w:rPr>
          <w:rFonts w:ascii="Times New Roman" w:eastAsia="Times New Roman" w:hAnsi="Times New Roman" w:cs="Times New Roman"/>
          <w:b/>
          <w:bCs/>
          <w:kern w:val="0"/>
          <w:lang w:eastAsia="en-GB"/>
          <w14:ligatures w14:val="none"/>
        </w:rPr>
        <w:t>Email:</w:t>
      </w:r>
      <w:r w:rsidRPr="001D4DF5">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admin@infinisystem.com</w:t>
      </w:r>
      <w:r w:rsidRPr="001D4DF5">
        <w:rPr>
          <w:rFonts w:ascii="Times New Roman" w:eastAsia="Times New Roman" w:hAnsi="Times New Roman" w:cs="Times New Roman"/>
          <w:kern w:val="0"/>
          <w:lang w:eastAsia="en-GB"/>
          <w14:ligatures w14:val="none"/>
        </w:rPr>
        <w:br/>
      </w:r>
      <w:r w:rsidRPr="001D4DF5">
        <w:rPr>
          <w:rFonts w:ascii="Times New Roman" w:eastAsia="Times New Roman" w:hAnsi="Times New Roman" w:cs="Times New Roman"/>
          <w:b/>
          <w:bCs/>
          <w:kern w:val="0"/>
          <w:lang w:eastAsia="en-GB"/>
          <w14:ligatures w14:val="none"/>
        </w:rPr>
        <w:t>Phone:</w:t>
      </w:r>
      <w:r w:rsidRPr="001D4DF5">
        <w:rPr>
          <w:rFonts w:ascii="Times New Roman" w:eastAsia="Times New Roman" w:hAnsi="Times New Roman" w:cs="Times New Roman"/>
          <w:kern w:val="0"/>
          <w:lang w:eastAsia="en-GB"/>
          <w14:ligatures w14:val="none"/>
        </w:rPr>
        <w:t xml:space="preserve"> [Phone Number]</w:t>
      </w:r>
      <w:r w:rsidRPr="001D4DF5">
        <w:rPr>
          <w:rFonts w:ascii="Times New Roman" w:eastAsia="Times New Roman" w:hAnsi="Times New Roman" w:cs="Times New Roman"/>
          <w:kern w:val="0"/>
          <w:lang w:eastAsia="en-GB"/>
          <w14:ligatures w14:val="none"/>
        </w:rPr>
        <w:br/>
      </w:r>
      <w:r w:rsidRPr="001D4DF5">
        <w:rPr>
          <w:rFonts w:ascii="Times New Roman" w:eastAsia="Times New Roman" w:hAnsi="Times New Roman" w:cs="Times New Roman"/>
          <w:b/>
          <w:bCs/>
          <w:kern w:val="0"/>
          <w:lang w:eastAsia="en-GB"/>
          <w14:ligatures w14:val="none"/>
        </w:rPr>
        <w:t>Address:</w:t>
      </w:r>
      <w:r w:rsidRPr="001D4DF5">
        <w:rPr>
          <w:rFonts w:ascii="Times New Roman" w:eastAsia="Times New Roman" w:hAnsi="Times New Roman" w:cs="Times New Roman"/>
          <w:kern w:val="0"/>
          <w:lang w:eastAsia="en-GB"/>
          <w14:ligatures w14:val="none"/>
        </w:rPr>
        <w:t xml:space="preserve"> [Registered Office Address]</w:t>
      </w:r>
    </w:p>
    <w:p w14:paraId="755C02D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45.2 Infini will endeavour to acknowledge and address complaints within the timeframes required by applicable law and contractual obligations.</w:t>
      </w:r>
    </w:p>
    <w:p w14:paraId="65E5173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45.3 Where a specific grievance mechanism is prescribed under applicable law, such mechanism shall apply.</w:t>
      </w:r>
    </w:p>
    <w:p w14:paraId="20B88C99"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1FD4941">
          <v:rect id="_x0000_i1031" style="width:0;height:1.5pt" o:hralign="center" o:hrstd="t" o:hr="t" fillcolor="#a0a0a0" stroked="f"/>
        </w:pict>
      </w:r>
    </w:p>
    <w:p w14:paraId="62F68779"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46. PRIVACY POLICY</w:t>
      </w:r>
    </w:p>
    <w:p w14:paraId="26B8082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Your use of the Services is also subject to Infini’s Privacy Policy, which explains how personal data and other information are collected, used, stored, disclosed, retained, and protected.</w:t>
      </w:r>
    </w:p>
    <w:p w14:paraId="7D1D4F73" w14:textId="6F33F35F"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Privacy Policy:</w:t>
      </w:r>
      <w:r w:rsidRPr="001D4DF5">
        <w:rPr>
          <w:rFonts w:ascii="Times New Roman" w:eastAsia="Times New Roman" w:hAnsi="Times New Roman" w:cs="Times New Roman"/>
          <w:kern w:val="0"/>
          <w:lang w:eastAsia="en-GB"/>
          <w14:ligatures w14:val="none"/>
        </w:rPr>
        <w:t xml:space="preserve"> </w:t>
      </w:r>
      <w:hyperlink r:id="rId5" w:history="1">
        <w:r w:rsidRPr="00D86CF7">
          <w:rPr>
            <w:rStyle w:val="Hyperlink"/>
            <w:rFonts w:ascii="Times New Roman" w:eastAsia="Times New Roman" w:hAnsi="Times New Roman" w:cs="Times New Roman"/>
            <w:kern w:val="0"/>
            <w:lang w:eastAsia="en-GB"/>
            <w14:ligatures w14:val="none"/>
          </w:rPr>
          <w:t>www.infinisystem.com/privacypolicy</w:t>
        </w:r>
      </w:hyperlink>
      <w:r>
        <w:rPr>
          <w:rFonts w:ascii="Times New Roman" w:eastAsia="Times New Roman" w:hAnsi="Times New Roman" w:cs="Times New Roman"/>
          <w:kern w:val="0"/>
          <w:lang w:eastAsia="en-GB"/>
          <w14:ligatures w14:val="none"/>
        </w:rPr>
        <w:t xml:space="preserve"> </w:t>
      </w:r>
    </w:p>
    <w:p w14:paraId="687DF113"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Where the Services involve customer or employee personal data submitted by an Organisation, additional contractual or data-processing terms may apply.</w:t>
      </w:r>
    </w:p>
    <w:p w14:paraId="4296614F"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4307DF10">
          <v:rect id="_x0000_i1030" style="width:0;height:1.5pt" o:hralign="center" o:hrstd="t" o:hr="t" fillcolor="#a0a0a0" stroked="f"/>
        </w:pict>
      </w:r>
    </w:p>
    <w:p w14:paraId="1E1FF3C2"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47. SECURITY AND RESPONSIBLE DISCLOSURE</w:t>
      </w:r>
    </w:p>
    <w:p w14:paraId="4AD72E12"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If you discover a potential security vulnerability affecting Infini’s Services, you should report it responsibly through:</w:t>
      </w:r>
    </w:p>
    <w:p w14:paraId="3C0F4527" w14:textId="4D2741EC"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Security Contact:</w:t>
      </w:r>
      <w:r w:rsidRPr="001D4DF5">
        <w:rPr>
          <w:rFonts w:ascii="Times New Roman" w:eastAsia="Times New Roman" w:hAnsi="Times New Roman" w:cs="Times New Roman"/>
          <w:kern w:val="0"/>
          <w:lang w:eastAsia="en-GB"/>
          <w14:ligatures w14:val="none"/>
        </w:rPr>
        <w:t xml:space="preserve"> </w:t>
      </w:r>
      <w:hyperlink r:id="rId6" w:history="1">
        <w:r w:rsidRPr="00D86CF7">
          <w:rPr>
            <w:rStyle w:val="Hyperlink"/>
            <w:rFonts w:ascii="Times New Roman" w:eastAsia="Times New Roman" w:hAnsi="Times New Roman" w:cs="Times New Roman"/>
            <w:kern w:val="0"/>
            <w:lang w:eastAsia="en-GB"/>
            <w14:ligatures w14:val="none"/>
          </w:rPr>
          <w:t>admin@infinisystem.com</w:t>
        </w:r>
      </w:hyperlink>
      <w:r>
        <w:rPr>
          <w:rFonts w:ascii="Times New Roman" w:eastAsia="Times New Roman" w:hAnsi="Times New Roman" w:cs="Times New Roman"/>
          <w:kern w:val="0"/>
          <w:lang w:eastAsia="en-GB"/>
          <w14:ligatures w14:val="none"/>
        </w:rPr>
        <w:t xml:space="preserve"> </w:t>
      </w:r>
    </w:p>
    <w:p w14:paraId="30DCB02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must not publicly disclose or exploit a suspected vulnerability before allowing Infini a reasonable opportunity to investigate and remediate it.</w:t>
      </w:r>
    </w:p>
    <w:p w14:paraId="1D5D95FE"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Any security testing must be expressly authorised in writing by Infini.</w:t>
      </w:r>
    </w:p>
    <w:p w14:paraId="2A4FE700"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1E07455B">
          <v:rect id="_x0000_i1029" style="width:0;height:1.5pt" o:hralign="center" o:hrstd="t" o:hr="t" fillcolor="#a0a0a0" stroked="f"/>
        </w:pict>
      </w:r>
    </w:p>
    <w:p w14:paraId="565DA78B"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48. COPYRIGHT AND TRADEMARK NOTICE</w:t>
      </w:r>
    </w:p>
    <w:p w14:paraId="61F15058"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Unless expressly stated otherwise, “Infini”, the Infini name, logos, product names, service names, designs, interfaces, documentation, graphics, software, and related marks are the property of Infini or its licensors.</w:t>
      </w:r>
    </w:p>
    <w:p w14:paraId="01A41970"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Unauthorised use, reproduction, modification, or distribution is prohibited.</w:t>
      </w:r>
    </w:p>
    <w:p w14:paraId="0F708C85"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77EC2BE7">
          <v:rect id="_x0000_i1028" alt="" style="width:451.3pt;height:.05pt;mso-width-percent:0;mso-height-percent:0;mso-width-percent:0;mso-height-percent:0" o:hralign="center" o:hrstd="t" o:hr="t" fillcolor="#a0a0a0" stroked="f"/>
        </w:pict>
      </w:r>
    </w:p>
    <w:p w14:paraId="6BCB91F2"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49. NOTICES</w:t>
      </w:r>
    </w:p>
    <w:p w14:paraId="7BAAEF21"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Notices under these Terms may be provided through:</w:t>
      </w:r>
    </w:p>
    <w:p w14:paraId="67A4B0F5" w14:textId="77777777" w:rsidR="001D4DF5" w:rsidRPr="001D4DF5" w:rsidRDefault="001D4DF5" w:rsidP="001D4DF5">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email;</w:t>
      </w:r>
    </w:p>
    <w:p w14:paraId="34259D77" w14:textId="77777777" w:rsidR="001D4DF5" w:rsidRPr="001D4DF5" w:rsidRDefault="001D4DF5" w:rsidP="001D4DF5">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Infini website;</w:t>
      </w:r>
    </w:p>
    <w:p w14:paraId="2216BEBE" w14:textId="77777777" w:rsidR="001D4DF5" w:rsidRPr="001D4DF5" w:rsidRDefault="001D4DF5" w:rsidP="001D4DF5">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Infini platform;</w:t>
      </w:r>
    </w:p>
    <w:p w14:paraId="5DA030B3" w14:textId="77777777" w:rsidR="001D4DF5" w:rsidRPr="001D4DF5" w:rsidRDefault="001D4DF5" w:rsidP="001D4DF5">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in-product notifications;</w:t>
      </w:r>
    </w:p>
    <w:p w14:paraId="65792D46" w14:textId="77777777" w:rsidR="001D4DF5" w:rsidRPr="001D4DF5" w:rsidRDefault="001D4DF5" w:rsidP="001D4DF5">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lastRenderedPageBreak/>
        <w:t>registered post or courier;</w:t>
      </w:r>
    </w:p>
    <w:p w14:paraId="74CAC5FF" w14:textId="77777777" w:rsidR="001D4DF5" w:rsidRPr="001D4DF5" w:rsidRDefault="001D4DF5" w:rsidP="001D4DF5">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other electronic means agreed between the parties.</w:t>
      </w:r>
    </w:p>
    <w:p w14:paraId="221AB33C"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A notice shall be considered delivered in accordance with the method and timing permitted by applicable law or the applicable agreement.</w:t>
      </w:r>
    </w:p>
    <w:p w14:paraId="755AD857"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12ED3B1F">
          <v:rect id="_x0000_i1027" alt="" style="width:451.3pt;height:.05pt;mso-width-percent:0;mso-height-percent:0;mso-width-percent:0;mso-height-percent:0" o:hralign="center" o:hrstd="t" o:hr="t" fillcolor="#a0a0a0" stroked="f"/>
        </w:pict>
      </w:r>
    </w:p>
    <w:p w14:paraId="392A6FC0"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50. CHANGES TO THESE TERMS</w:t>
      </w:r>
    </w:p>
    <w:p w14:paraId="2C0DF30A"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Infini may amend these Terms from time to time to reflect:</w:t>
      </w:r>
    </w:p>
    <w:p w14:paraId="2E319BC1" w14:textId="77777777" w:rsidR="001D4DF5" w:rsidRPr="001D4DF5" w:rsidRDefault="001D4DF5" w:rsidP="001D4DF5">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changes in Services;</w:t>
      </w:r>
    </w:p>
    <w:p w14:paraId="4030FBC7" w14:textId="77777777" w:rsidR="001D4DF5" w:rsidRPr="001D4DF5" w:rsidRDefault="001D4DF5" w:rsidP="001D4DF5">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technological developments;</w:t>
      </w:r>
    </w:p>
    <w:p w14:paraId="3237D1C4" w14:textId="77777777" w:rsidR="001D4DF5" w:rsidRPr="001D4DF5" w:rsidRDefault="001D4DF5" w:rsidP="001D4DF5">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legal or regulatory requirements;</w:t>
      </w:r>
    </w:p>
    <w:p w14:paraId="22772931" w14:textId="77777777" w:rsidR="001D4DF5" w:rsidRPr="001D4DF5" w:rsidRDefault="001D4DF5" w:rsidP="001D4DF5">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security requirements;</w:t>
      </w:r>
    </w:p>
    <w:p w14:paraId="5074003C" w14:textId="77777777" w:rsidR="001D4DF5" w:rsidRPr="001D4DF5" w:rsidRDefault="001D4DF5" w:rsidP="001D4DF5">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operational changes;</w:t>
      </w:r>
    </w:p>
    <w:p w14:paraId="0D39E9EC" w14:textId="77777777" w:rsidR="001D4DF5" w:rsidRPr="001D4DF5" w:rsidRDefault="001D4DF5" w:rsidP="001D4DF5">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changes to business practices.</w:t>
      </w:r>
    </w:p>
    <w:p w14:paraId="01CFBA5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The updated Terms will be published on the website with the revised effective or update date.</w:t>
      </w:r>
    </w:p>
    <w:p w14:paraId="6F94A948" w14:textId="35540AFF"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BE9CB9C">
          <v:rect id="_x0000_i1026" style="width:0;height:1.5pt" o:hralign="center" o:hrstd="t" o:hr="t" fillcolor="#a0a0a0" stroked="f"/>
        </w:pict>
      </w:r>
    </w:p>
    <w:p w14:paraId="352F2A44" w14:textId="77777777" w:rsidR="001D4DF5" w:rsidRPr="001D4DF5" w:rsidRDefault="001D4DF5" w:rsidP="001D4D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1D4DF5">
        <w:rPr>
          <w:rFonts w:ascii="Times New Roman" w:eastAsia="Times New Roman" w:hAnsi="Times New Roman" w:cs="Times New Roman"/>
          <w:b/>
          <w:bCs/>
          <w:kern w:val="36"/>
          <w:sz w:val="48"/>
          <w:szCs w:val="48"/>
          <w:lang w:eastAsia="en-GB"/>
          <w14:ligatures w14:val="none"/>
        </w:rPr>
        <w:t>52. ACKNOWLEDGEMENT</w:t>
      </w:r>
    </w:p>
    <w:p w14:paraId="6D7536F6"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By accessing or using the Infini website, platform, applications, APIs, or Services, you acknowledge that:</w:t>
      </w:r>
    </w:p>
    <w:p w14:paraId="44CA676A" w14:textId="77777777" w:rsidR="001D4DF5" w:rsidRPr="001D4DF5" w:rsidRDefault="001D4DF5" w:rsidP="001D4DF5">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have read and understood these Terms;</w:t>
      </w:r>
    </w:p>
    <w:p w14:paraId="23EE2480" w14:textId="77777777" w:rsidR="001D4DF5" w:rsidRPr="001D4DF5" w:rsidRDefault="001D4DF5" w:rsidP="001D4DF5">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agree to be legally bound by them;</w:t>
      </w:r>
    </w:p>
    <w:p w14:paraId="01FB17EC" w14:textId="77777777" w:rsidR="001D4DF5" w:rsidRPr="001D4DF5" w:rsidRDefault="001D4DF5" w:rsidP="001D4DF5">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have the authority to accept them where acting on behalf of an Organisation;</w:t>
      </w:r>
    </w:p>
    <w:p w14:paraId="18D16EE9" w14:textId="77777777" w:rsidR="001D4DF5" w:rsidRPr="001D4DF5" w:rsidRDefault="001D4DF5" w:rsidP="001D4DF5">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will comply with applicable laws and regulations;</w:t>
      </w:r>
    </w:p>
    <w:p w14:paraId="3598A0A3" w14:textId="77777777" w:rsidR="001D4DF5" w:rsidRPr="001D4DF5" w:rsidRDefault="001D4DF5" w:rsidP="001D4DF5">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kern w:val="0"/>
          <w:lang w:eastAsia="en-GB"/>
          <w14:ligatures w14:val="none"/>
        </w:rPr>
        <w:t>you are responsible for your use of the Services and the information submitted through them.</w:t>
      </w:r>
    </w:p>
    <w:p w14:paraId="3B575C57" w14:textId="77777777"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By continuing to access or use the Services, you agree to these Terms and Conditions.</w:t>
      </w:r>
    </w:p>
    <w:p w14:paraId="217E4841" w14:textId="77777777" w:rsidR="001D4DF5" w:rsidRPr="001D4DF5" w:rsidRDefault="003B15A5" w:rsidP="001D4DF5">
      <w:pPr>
        <w:spacing w:after="0" w:line="240" w:lineRule="auto"/>
        <w:rPr>
          <w:rFonts w:ascii="Times New Roman" w:eastAsia="Times New Roman" w:hAnsi="Times New Roman" w:cs="Times New Roman"/>
          <w:kern w:val="0"/>
          <w:lang w:eastAsia="en-GB"/>
          <w14:ligatures w14:val="none"/>
        </w:rPr>
      </w:pPr>
      <w:r w:rsidRPr="003B15A5">
        <w:rPr>
          <w:rFonts w:ascii="Times New Roman" w:eastAsia="Times New Roman" w:hAnsi="Times New Roman" w:cs="Times New Roman"/>
          <w:noProof/>
          <w:kern w:val="0"/>
          <w:lang w:eastAsia="en-GB"/>
        </w:rPr>
        <w:pict w14:anchorId="0FAC90C4">
          <v:rect id="_x0000_i1025" style="width:0;height:1.5pt" o:hralign="center" o:hrstd="t" o:hr="t" fillcolor="#a0a0a0" stroked="f"/>
        </w:pict>
      </w:r>
    </w:p>
    <w:p w14:paraId="04A6A681" w14:textId="30CB3AF0" w:rsidR="001D4DF5" w:rsidRPr="001D4DF5" w:rsidRDefault="001D4DF5" w:rsidP="001D4DF5">
      <w:pPr>
        <w:spacing w:before="100" w:beforeAutospacing="1" w:after="100" w:afterAutospacing="1" w:line="240" w:lineRule="auto"/>
        <w:rPr>
          <w:rFonts w:ascii="Times New Roman" w:eastAsia="Times New Roman" w:hAnsi="Times New Roman" w:cs="Times New Roman"/>
          <w:kern w:val="0"/>
          <w:lang w:eastAsia="en-GB"/>
          <w14:ligatures w14:val="none"/>
        </w:rPr>
      </w:pPr>
      <w:r w:rsidRPr="001D4DF5">
        <w:rPr>
          <w:rFonts w:ascii="Times New Roman" w:eastAsia="Times New Roman" w:hAnsi="Times New Roman" w:cs="Times New Roman"/>
          <w:b/>
          <w:bCs/>
          <w:kern w:val="0"/>
          <w:lang w:eastAsia="en-GB"/>
          <w14:ligatures w14:val="none"/>
        </w:rPr>
        <w:t>Copyright © [</w:t>
      </w:r>
      <w:r>
        <w:rPr>
          <w:rFonts w:ascii="Times New Roman" w:eastAsia="Times New Roman" w:hAnsi="Times New Roman" w:cs="Times New Roman"/>
          <w:b/>
          <w:bCs/>
          <w:kern w:val="0"/>
          <w:lang w:eastAsia="en-GB"/>
          <w14:ligatures w14:val="none"/>
        </w:rPr>
        <w:t>2026</w:t>
      </w:r>
      <w:r w:rsidRPr="001D4DF5">
        <w:rPr>
          <w:rFonts w:ascii="Times New Roman" w:eastAsia="Times New Roman" w:hAnsi="Times New Roman" w:cs="Times New Roman"/>
          <w:b/>
          <w:bCs/>
          <w:kern w:val="0"/>
          <w:lang w:eastAsia="en-GB"/>
          <w14:ligatures w14:val="none"/>
        </w:rPr>
        <w:t>] Infini System. All Rights Reserved.</w:t>
      </w:r>
    </w:p>
    <w:p w14:paraId="437BD6F5" w14:textId="77777777" w:rsidR="001D4DF5" w:rsidRDefault="001D4DF5"/>
    <w:sectPr w:rsidR="001D4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47878"/>
    <w:multiLevelType w:val="multilevel"/>
    <w:tmpl w:val="C7D2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17209"/>
    <w:multiLevelType w:val="multilevel"/>
    <w:tmpl w:val="150C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F4609"/>
    <w:multiLevelType w:val="multilevel"/>
    <w:tmpl w:val="FED0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72241"/>
    <w:multiLevelType w:val="multilevel"/>
    <w:tmpl w:val="9AF2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8300B"/>
    <w:multiLevelType w:val="multilevel"/>
    <w:tmpl w:val="BEB4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96376"/>
    <w:multiLevelType w:val="multilevel"/>
    <w:tmpl w:val="EEB0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A2FC8"/>
    <w:multiLevelType w:val="multilevel"/>
    <w:tmpl w:val="A4DC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DB1628"/>
    <w:multiLevelType w:val="multilevel"/>
    <w:tmpl w:val="4506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DA56C0"/>
    <w:multiLevelType w:val="multilevel"/>
    <w:tmpl w:val="BD8A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313FD"/>
    <w:multiLevelType w:val="multilevel"/>
    <w:tmpl w:val="14D46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A34D1A"/>
    <w:multiLevelType w:val="multilevel"/>
    <w:tmpl w:val="5EC4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4907F1"/>
    <w:multiLevelType w:val="multilevel"/>
    <w:tmpl w:val="95AE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06088"/>
    <w:multiLevelType w:val="multilevel"/>
    <w:tmpl w:val="F78E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477D10"/>
    <w:multiLevelType w:val="multilevel"/>
    <w:tmpl w:val="30EA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F03FF1"/>
    <w:multiLevelType w:val="multilevel"/>
    <w:tmpl w:val="89FC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2C02BA"/>
    <w:multiLevelType w:val="multilevel"/>
    <w:tmpl w:val="6EAC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7578D"/>
    <w:multiLevelType w:val="multilevel"/>
    <w:tmpl w:val="F8882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6D1B3E"/>
    <w:multiLevelType w:val="multilevel"/>
    <w:tmpl w:val="8FEC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F6499F"/>
    <w:multiLevelType w:val="multilevel"/>
    <w:tmpl w:val="5656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9C5253"/>
    <w:multiLevelType w:val="multilevel"/>
    <w:tmpl w:val="F30E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520940"/>
    <w:multiLevelType w:val="multilevel"/>
    <w:tmpl w:val="10B6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894A0A"/>
    <w:multiLevelType w:val="multilevel"/>
    <w:tmpl w:val="40C8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8995687">
    <w:abstractNumId w:val="11"/>
  </w:num>
  <w:num w:numId="2" w16cid:durableId="623779477">
    <w:abstractNumId w:val="2"/>
  </w:num>
  <w:num w:numId="3" w16cid:durableId="1043604258">
    <w:abstractNumId w:val="21"/>
  </w:num>
  <w:num w:numId="4" w16cid:durableId="292947838">
    <w:abstractNumId w:val="20"/>
  </w:num>
  <w:num w:numId="5" w16cid:durableId="438452789">
    <w:abstractNumId w:val="7"/>
  </w:num>
  <w:num w:numId="6" w16cid:durableId="42144132">
    <w:abstractNumId w:val="13"/>
  </w:num>
  <w:num w:numId="7" w16cid:durableId="694891717">
    <w:abstractNumId w:val="10"/>
  </w:num>
  <w:num w:numId="8" w16cid:durableId="360514060">
    <w:abstractNumId w:val="6"/>
  </w:num>
  <w:num w:numId="9" w16cid:durableId="1654026052">
    <w:abstractNumId w:val="14"/>
  </w:num>
  <w:num w:numId="10" w16cid:durableId="1684240879">
    <w:abstractNumId w:val="16"/>
  </w:num>
  <w:num w:numId="11" w16cid:durableId="1101727930">
    <w:abstractNumId w:val="3"/>
  </w:num>
  <w:num w:numId="12" w16cid:durableId="494220767">
    <w:abstractNumId w:val="0"/>
  </w:num>
  <w:num w:numId="13" w16cid:durableId="710770456">
    <w:abstractNumId w:val="17"/>
  </w:num>
  <w:num w:numId="14" w16cid:durableId="635718281">
    <w:abstractNumId w:val="5"/>
  </w:num>
  <w:num w:numId="15" w16cid:durableId="173226342">
    <w:abstractNumId w:val="8"/>
  </w:num>
  <w:num w:numId="16" w16cid:durableId="34618581">
    <w:abstractNumId w:val="15"/>
  </w:num>
  <w:num w:numId="17" w16cid:durableId="104616109">
    <w:abstractNumId w:val="18"/>
  </w:num>
  <w:num w:numId="18" w16cid:durableId="1354065447">
    <w:abstractNumId w:val="12"/>
  </w:num>
  <w:num w:numId="19" w16cid:durableId="7416187">
    <w:abstractNumId w:val="9"/>
  </w:num>
  <w:num w:numId="20" w16cid:durableId="562910396">
    <w:abstractNumId w:val="4"/>
  </w:num>
  <w:num w:numId="21" w16cid:durableId="1791628341">
    <w:abstractNumId w:val="1"/>
  </w:num>
  <w:num w:numId="22" w16cid:durableId="719011866">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F5"/>
    <w:rsid w:val="001D4DF5"/>
    <w:rsid w:val="00375E24"/>
    <w:rsid w:val="003B15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3C91"/>
  <w15:chartTrackingRefBased/>
  <w15:docId w15:val="{49444324-F3ED-434E-922C-3DBA5A15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4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D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D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D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D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4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DF5"/>
    <w:rPr>
      <w:rFonts w:eastAsiaTheme="majorEastAsia" w:cstheme="majorBidi"/>
      <w:color w:val="272727" w:themeColor="text1" w:themeTint="D8"/>
    </w:rPr>
  </w:style>
  <w:style w:type="paragraph" w:styleId="Title">
    <w:name w:val="Title"/>
    <w:basedOn w:val="Normal"/>
    <w:next w:val="Normal"/>
    <w:link w:val="TitleChar"/>
    <w:uiPriority w:val="10"/>
    <w:qFormat/>
    <w:rsid w:val="001D4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DF5"/>
    <w:pPr>
      <w:spacing w:before="160"/>
      <w:jc w:val="center"/>
    </w:pPr>
    <w:rPr>
      <w:i/>
      <w:iCs/>
      <w:color w:val="404040" w:themeColor="text1" w:themeTint="BF"/>
    </w:rPr>
  </w:style>
  <w:style w:type="character" w:customStyle="1" w:styleId="QuoteChar">
    <w:name w:val="Quote Char"/>
    <w:basedOn w:val="DefaultParagraphFont"/>
    <w:link w:val="Quote"/>
    <w:uiPriority w:val="29"/>
    <w:rsid w:val="001D4DF5"/>
    <w:rPr>
      <w:i/>
      <w:iCs/>
      <w:color w:val="404040" w:themeColor="text1" w:themeTint="BF"/>
    </w:rPr>
  </w:style>
  <w:style w:type="paragraph" w:styleId="ListParagraph">
    <w:name w:val="List Paragraph"/>
    <w:basedOn w:val="Normal"/>
    <w:uiPriority w:val="34"/>
    <w:qFormat/>
    <w:rsid w:val="001D4DF5"/>
    <w:pPr>
      <w:ind w:left="720"/>
      <w:contextualSpacing/>
    </w:pPr>
  </w:style>
  <w:style w:type="character" w:styleId="IntenseEmphasis">
    <w:name w:val="Intense Emphasis"/>
    <w:basedOn w:val="DefaultParagraphFont"/>
    <w:uiPriority w:val="21"/>
    <w:qFormat/>
    <w:rsid w:val="001D4DF5"/>
    <w:rPr>
      <w:i/>
      <w:iCs/>
      <w:color w:val="0F4761" w:themeColor="accent1" w:themeShade="BF"/>
    </w:rPr>
  </w:style>
  <w:style w:type="paragraph" w:styleId="IntenseQuote">
    <w:name w:val="Intense Quote"/>
    <w:basedOn w:val="Normal"/>
    <w:next w:val="Normal"/>
    <w:link w:val="IntenseQuoteChar"/>
    <w:uiPriority w:val="30"/>
    <w:qFormat/>
    <w:rsid w:val="001D4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DF5"/>
    <w:rPr>
      <w:i/>
      <w:iCs/>
      <w:color w:val="0F4761" w:themeColor="accent1" w:themeShade="BF"/>
    </w:rPr>
  </w:style>
  <w:style w:type="character" w:styleId="IntenseReference">
    <w:name w:val="Intense Reference"/>
    <w:basedOn w:val="DefaultParagraphFont"/>
    <w:uiPriority w:val="32"/>
    <w:qFormat/>
    <w:rsid w:val="001D4DF5"/>
    <w:rPr>
      <w:b/>
      <w:bCs/>
      <w:smallCaps/>
      <w:color w:val="0F4761" w:themeColor="accent1" w:themeShade="BF"/>
      <w:spacing w:val="5"/>
    </w:rPr>
  </w:style>
  <w:style w:type="paragraph" w:styleId="NormalWeb">
    <w:name w:val="Normal (Web)"/>
    <w:basedOn w:val="Normal"/>
    <w:uiPriority w:val="99"/>
    <w:semiHidden/>
    <w:unhideWhenUsed/>
    <w:rsid w:val="001D4DF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D4DF5"/>
    <w:rPr>
      <w:b/>
      <w:bCs/>
    </w:rPr>
  </w:style>
  <w:style w:type="character" w:styleId="Hyperlink">
    <w:name w:val="Hyperlink"/>
    <w:basedOn w:val="DefaultParagraphFont"/>
    <w:uiPriority w:val="99"/>
    <w:unhideWhenUsed/>
    <w:rsid w:val="001D4DF5"/>
    <w:rPr>
      <w:color w:val="0000FF"/>
      <w:u w:val="single"/>
    </w:rPr>
  </w:style>
  <w:style w:type="character" w:styleId="UnresolvedMention">
    <w:name w:val="Unresolved Mention"/>
    <w:basedOn w:val="DefaultParagraphFont"/>
    <w:uiPriority w:val="99"/>
    <w:semiHidden/>
    <w:unhideWhenUsed/>
    <w:rsid w:val="001D4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infinisystem.com" TargetMode="External"/><Relationship Id="rId5" Type="http://schemas.openxmlformats.org/officeDocument/2006/relationships/hyperlink" Target="http://www.infinisystem.com/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5044</Words>
  <Characters>32086</Characters>
  <Application>Microsoft Office Word</Application>
  <DocSecurity>0</DocSecurity>
  <Lines>713</Lines>
  <Paragraphs>476</Paragraphs>
  <ScaleCrop>false</ScaleCrop>
  <Company/>
  <LinksUpToDate>false</LinksUpToDate>
  <CharactersWithSpaces>36654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Parin Thaker</dc:creator>
  <cp:keywords/>
  <dc:description/>
  <cp:lastModifiedBy>Parin Thaker</cp:lastModifiedBy>
  <cp:revision>1</cp:revision>
  <dcterms:created xsi:type="dcterms:W3CDTF">2026-09-03T12:19:00Z</dcterms:created>
  <dcterms:modified xsi:type="dcterms:W3CDTF">2026-09-03T12:22:00Z</dcterms:modified>
</cp:coreProperties>
</file>